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2" w:rsidRDefault="007C2672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Lista Aula Teórica </w:t>
      </w:r>
      <w:r>
        <w:rPr>
          <w:rFonts w:ascii="Times New Roman" w:hAnsi="Times New Roman" w:cs="Times New Roman"/>
          <w:b/>
          <w:bCs/>
        </w:rPr>
        <w:t>19</w:t>
      </w:r>
    </w:p>
    <w:p w:rsidR="007C2672" w:rsidRDefault="007C2672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CAPÍTULO 32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23</w:t>
      </w:r>
      <w:r w:rsidR="00E31F04">
        <w:rPr>
          <w:rFonts w:ascii="Times New Roman" w:hAnsi="Times New Roman" w:cs="Times New Roman"/>
          <w:b/>
        </w:rPr>
        <w:t>E</w:t>
      </w:r>
      <w:proofErr w:type="gramEnd"/>
      <w:r w:rsidR="00E31F04">
        <w:rPr>
          <w:rFonts w:ascii="Times New Roman" w:hAnsi="Times New Roman" w:cs="Times New Roman"/>
          <w:b/>
        </w:rPr>
        <w:t>.</w:t>
      </w:r>
      <w:r w:rsidR="00E31F04">
        <w:rPr>
          <w:rFonts w:ascii="Times New Roman" w:hAnsi="Times New Roman" w:cs="Times New Roman"/>
        </w:rPr>
        <w:t xml:space="preserve"> Uma barra metálica está se movendo com velocidade constante ao longo de dois trilhos metálicos paralelos, ligados por tira metálica numa das extremidades, como mostra a Fig. 32-40. Um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=0,350 T</m:t>
        </m:r>
      </m:oMath>
      <w:r w:rsidR="00FA30E1">
        <w:rPr>
          <w:rFonts w:ascii="Times New Roman" w:hAnsi="Times New Roman" w:cs="Times New Roman"/>
        </w:rPr>
        <w:t xml:space="preserve"> aponta para fora da página. (a) Sabendo-se que os trilhos estão separados em </w:t>
      </w:r>
      <m:oMath>
        <m:r>
          <w:rPr>
            <w:rFonts w:ascii="Cambria Math" w:hAnsi="Cambria Math" w:cs="Times New Roman"/>
          </w:rPr>
          <m:t>25,0 cm</m:t>
        </m:r>
      </m:oMath>
      <w:r w:rsidR="00FA30E1">
        <w:rPr>
          <w:rFonts w:ascii="Times New Roman" w:hAnsi="Times New Roman" w:cs="Times New Roman"/>
        </w:rPr>
        <w:t xml:space="preserve"> e a velocidade escalar da barra é </w:t>
      </w:r>
      <m:oMath>
        <m:r>
          <w:rPr>
            <w:rFonts w:ascii="Cambria Math" w:hAnsi="Cambria Math" w:cs="Times New Roman"/>
          </w:rPr>
          <m:t>55,0 cm/s</m:t>
        </m:r>
      </m:oMath>
      <w:r w:rsidR="00FA30E1">
        <w:rPr>
          <w:rFonts w:ascii="Times New Roman" w:hAnsi="Times New Roman" w:cs="Times New Roman"/>
        </w:rPr>
        <w:t xml:space="preserve">, que fem é gerada? (b) Sabendo-se que a resistência da barra vale </w:t>
      </w:r>
      <m:oMath>
        <m:r>
          <w:rPr>
            <w:rFonts w:ascii="Cambria Math" w:hAnsi="Cambria Math" w:cs="Times New Roman"/>
          </w:rPr>
          <m:t xml:space="preserve">18,0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FA30E1">
        <w:rPr>
          <w:rFonts w:ascii="Times New Roman" w:hAnsi="Times New Roman" w:cs="Times New Roman"/>
        </w:rPr>
        <w:t xml:space="preserve"> e que a resistência dos trilhos é desprezível, qual é a corrente na barra?</w:t>
      </w:r>
    </w:p>
    <w:p w:rsidR="003E5DF2" w:rsidRDefault="003E5DF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E5DF2" w:rsidRDefault="003E5DF2" w:rsidP="003E5DF2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212086" cy="1088898"/>
            <wp:effectExtent l="19050" t="0" r="0" b="0"/>
            <wp:docPr id="31" name="Imagem 19" descr="C:\Users\Gustavo\Dropbox\Arquivo\Graduação\FGE3001\Lista\Imagens\ch30\af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ustavo\Dropbox\Arquivo\Graduação\FGE3001\Lista\Imagens\ch30\afg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48" cy="108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F2" w:rsidRDefault="003E5DF2" w:rsidP="003E5DF2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E5DF2" w:rsidRPr="00E31F04" w:rsidRDefault="003E5DF2" w:rsidP="003E5DF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C3C11">
        <w:rPr>
          <w:rFonts w:ascii="Times New Roman" w:hAnsi="Times New Roman" w:cs="Times New Roman"/>
          <w:b/>
        </w:rPr>
        <w:t>Fig. 32-40</w:t>
      </w:r>
      <w:r>
        <w:rPr>
          <w:rFonts w:ascii="Times New Roman" w:hAnsi="Times New Roman" w:cs="Times New Roman"/>
        </w:rPr>
        <w:t xml:space="preserve"> Exercícios 23 e 24.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095054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24</w:t>
      </w:r>
      <w:r w:rsidR="00095054">
        <w:rPr>
          <w:rFonts w:ascii="Times New Roman" w:hAnsi="Times New Roman" w:cs="Times New Roman"/>
          <w:b/>
        </w:rPr>
        <w:t>E</w:t>
      </w:r>
      <w:proofErr w:type="gramEnd"/>
      <w:r w:rsidR="00095054">
        <w:rPr>
          <w:rFonts w:ascii="Times New Roman" w:hAnsi="Times New Roman" w:cs="Times New Roman"/>
          <w:b/>
        </w:rPr>
        <w:t>.</w:t>
      </w:r>
      <w:r w:rsidR="00095054">
        <w:rPr>
          <w:rFonts w:ascii="Times New Roman" w:hAnsi="Times New Roman" w:cs="Times New Roman"/>
        </w:rPr>
        <w:t xml:space="preserve"> A Fig. 32-40 mostra uma barra condutora de comprimento </w:t>
      </w:r>
      <m:oMath>
        <m:r>
          <w:rPr>
            <w:rFonts w:ascii="Cambria Math" w:hAnsi="Cambria Math" w:cs="Times New Roman"/>
          </w:rPr>
          <m:t>L</m:t>
        </m:r>
      </m:oMath>
      <w:r w:rsidR="00095054">
        <w:rPr>
          <w:rFonts w:ascii="Times New Roman" w:hAnsi="Times New Roman" w:cs="Times New Roman"/>
        </w:rPr>
        <w:t xml:space="preserve"> sendo puxada ao longo de trilhos condutores horizontais, sem atrito, com uma velocidade constante </w:t>
      </w:r>
      <m:oMath>
        <m:r>
          <w:rPr>
            <w:rFonts w:ascii="Cambria Math" w:hAnsi="Cambria Math" w:cs="Times New Roman"/>
          </w:rPr>
          <m:t>v</m:t>
        </m:r>
      </m:oMath>
      <w:r w:rsidR="00095054">
        <w:rPr>
          <w:rFonts w:ascii="Times New Roman" w:hAnsi="Times New Roman" w:cs="Times New Roman"/>
        </w:rPr>
        <w:t xml:space="preserve">. Um campo magnético vertical e uniforme </w:t>
      </w:r>
      <m:oMath>
        <m:r>
          <w:rPr>
            <w:rFonts w:ascii="Cambria Math" w:hAnsi="Cambria Math" w:cs="Times New Roman"/>
          </w:rPr>
          <m:t>B</m:t>
        </m:r>
      </m:oMath>
      <w:r w:rsidR="00095054">
        <w:rPr>
          <w:rFonts w:ascii="Times New Roman" w:hAnsi="Times New Roman" w:cs="Times New Roman"/>
        </w:rPr>
        <w:t xml:space="preserve"> preenche a região onde a barra se move. Suponha que </w:t>
      </w:r>
      <m:oMath>
        <m:r>
          <w:rPr>
            <w:rFonts w:ascii="Cambria Math" w:hAnsi="Cambria Math" w:cs="Times New Roman"/>
          </w:rPr>
          <m:t>L=10 cm</m:t>
        </m:r>
      </m:oMath>
      <w:r w:rsidR="00095054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v=5,0 m/s</m:t>
        </m:r>
      </m:oMath>
      <w:r w:rsidR="00095054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B=1,2 T</m:t>
        </m:r>
      </m:oMath>
      <w:r w:rsidR="00095054">
        <w:rPr>
          <w:rFonts w:ascii="Times New Roman" w:hAnsi="Times New Roman" w:cs="Times New Roman"/>
        </w:rPr>
        <w:t xml:space="preserve">. (a) Qual é a fem induzida na barra? (b) Qual é a corrente na espira condutora? Considere que a resistência da barra seja </w:t>
      </w:r>
      <m:oMath>
        <m:r>
          <w:rPr>
            <w:rFonts w:ascii="Cambria Math" w:hAnsi="Cambria Math" w:cs="Times New Roman"/>
          </w:rPr>
          <m:t xml:space="preserve">0,40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095054">
        <w:rPr>
          <w:rFonts w:ascii="Times New Roman" w:hAnsi="Times New Roman" w:cs="Times New Roman"/>
        </w:rPr>
        <w:t xml:space="preserve"> e que a resistência dos trilhos seja desprezível. (c) Com que taxa a energia térmica está sendo gerada na barra? (d) Que força um agente externo deve exercer sobre a barra para manter seu movimento? (e) Com que taxa esse agente externo realiza trabalho sobre a barra? Compare essa resposta com a do item (c).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25</w:t>
      </w:r>
      <w:r w:rsidR="002A3ED6">
        <w:rPr>
          <w:rFonts w:ascii="Times New Roman" w:hAnsi="Times New Roman" w:cs="Times New Roman"/>
          <w:b/>
        </w:rPr>
        <w:t>E</w:t>
      </w:r>
      <w:proofErr w:type="gramEnd"/>
      <w:r w:rsidR="002A3ED6">
        <w:rPr>
          <w:rFonts w:ascii="Times New Roman" w:hAnsi="Times New Roman" w:cs="Times New Roman"/>
          <w:b/>
        </w:rPr>
        <w:t>.</w:t>
      </w:r>
      <w:r w:rsidR="002A3ED6">
        <w:rPr>
          <w:rFonts w:ascii="Times New Roman" w:hAnsi="Times New Roman" w:cs="Times New Roman"/>
        </w:rPr>
        <w:t xml:space="preserve"> </w:t>
      </w:r>
      <w:r w:rsidR="00214F95">
        <w:rPr>
          <w:rFonts w:ascii="Times New Roman" w:hAnsi="Times New Roman" w:cs="Times New Roman"/>
        </w:rPr>
        <w:t xml:space="preserve">Na Fig. 32-41, uma barra condutora de massa </w:t>
      </w:r>
      <m:oMath>
        <m:r>
          <w:rPr>
            <w:rFonts w:ascii="Cambria Math" w:hAnsi="Cambria Math" w:cs="Times New Roman"/>
          </w:rPr>
          <m:t>m</m:t>
        </m:r>
      </m:oMath>
      <w:r w:rsidR="00214F95">
        <w:rPr>
          <w:rFonts w:ascii="Times New Roman" w:hAnsi="Times New Roman" w:cs="Times New Roman"/>
        </w:rPr>
        <w:t xml:space="preserve"> e comprimento </w:t>
      </w:r>
      <m:oMath>
        <m:r>
          <w:rPr>
            <w:rFonts w:ascii="Cambria Math" w:hAnsi="Cambria Math" w:cs="Times New Roman"/>
          </w:rPr>
          <m:t>L</m:t>
        </m:r>
      </m:oMath>
      <w:r w:rsidR="00214F95">
        <w:rPr>
          <w:rFonts w:ascii="Times New Roman" w:hAnsi="Times New Roman" w:cs="Times New Roman"/>
        </w:rPr>
        <w:t xml:space="preserve"> desliza sem atrito sobre dois trilhos horizontais longos. Um campo magnético vertical uniforme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214F95">
        <w:rPr>
          <w:rFonts w:ascii="Times New Roman" w:hAnsi="Times New Roman" w:cs="Times New Roman"/>
        </w:rPr>
        <w:t xml:space="preserve"> preenche a região onde a barra está livre para se mover. O gerador </w:t>
      </w:r>
      <m:oMath>
        <m:r>
          <w:rPr>
            <w:rFonts w:ascii="Cambria Math" w:hAnsi="Cambria Math" w:cs="Times New Roman"/>
          </w:rPr>
          <m:t>G</m:t>
        </m:r>
      </m:oMath>
      <w:r w:rsidR="00214F95">
        <w:rPr>
          <w:rFonts w:ascii="Times New Roman" w:hAnsi="Times New Roman" w:cs="Times New Roman"/>
        </w:rPr>
        <w:t xml:space="preserve"> fornece uma corrente constante </w:t>
      </w:r>
      <m:oMath>
        <m:r>
          <w:rPr>
            <w:rFonts w:ascii="Cambria Math" w:hAnsi="Cambria Math" w:cs="Times New Roman"/>
          </w:rPr>
          <m:t>i</m:t>
        </m:r>
      </m:oMath>
      <w:r w:rsidR="00214F95">
        <w:rPr>
          <w:rFonts w:ascii="Times New Roman" w:hAnsi="Times New Roman" w:cs="Times New Roman"/>
        </w:rPr>
        <w:t xml:space="preserve"> que flui ao longo de um trilho, através da barra e volta ao gerador ao longo do outro trilho. Determine a velocidade da barra em função do tempo, supondo que ela esteja em repouso no instante </w:t>
      </w:r>
      <m:oMath>
        <m:r>
          <w:rPr>
            <w:rFonts w:ascii="Cambria Math" w:hAnsi="Cambria Math" w:cs="Times New Roman"/>
          </w:rPr>
          <m:t>t=0</m:t>
        </m:r>
      </m:oMath>
      <w:r w:rsidR="00214F95">
        <w:rPr>
          <w:rFonts w:ascii="Times New Roman" w:hAnsi="Times New Roman" w:cs="Times New Roman"/>
        </w:rPr>
        <w:t>.</w:t>
      </w:r>
    </w:p>
    <w:p w:rsidR="00214F95" w:rsidRDefault="00214F95" w:rsidP="00214F9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14F95" w:rsidRDefault="002647FC" w:rsidP="00214F95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2212086" cy="1692062"/>
            <wp:effectExtent l="19050" t="0" r="0" b="0"/>
            <wp:docPr id="3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25" cy="16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95" w:rsidRDefault="00214F95" w:rsidP="00214F9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14F95" w:rsidRPr="00214F95" w:rsidRDefault="00214F95" w:rsidP="00214F95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14F95">
        <w:rPr>
          <w:rFonts w:ascii="Times New Roman" w:hAnsi="Times New Roman" w:cs="Times New Roman"/>
          <w:b/>
        </w:rPr>
        <w:t>Fig. 32-41</w:t>
      </w:r>
      <w:r>
        <w:rPr>
          <w:rFonts w:ascii="Times New Roman" w:hAnsi="Times New Roman" w:cs="Times New Roman"/>
        </w:rPr>
        <w:t xml:space="preserve"> Exercício 25.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71582F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26</w:t>
      </w:r>
      <w:r w:rsidR="0071582F">
        <w:rPr>
          <w:rFonts w:ascii="Times New Roman" w:hAnsi="Times New Roman" w:cs="Times New Roman"/>
          <w:b/>
        </w:rPr>
        <w:t>P</w:t>
      </w:r>
      <w:proofErr w:type="gramEnd"/>
      <w:r w:rsidR="0071582F">
        <w:rPr>
          <w:rFonts w:ascii="Times New Roman" w:hAnsi="Times New Roman" w:cs="Times New Roman"/>
          <w:b/>
        </w:rPr>
        <w:t>.</w:t>
      </w:r>
      <w:r w:rsidR="0071582F">
        <w:rPr>
          <w:rFonts w:ascii="Times New Roman" w:hAnsi="Times New Roman" w:cs="Times New Roman"/>
        </w:rPr>
        <w:t xml:space="preserve"> Um material condutor elástico está esticando formando uma espira circular de raio igual a </w:t>
      </w:r>
      <m:oMath>
        <m:r>
          <w:rPr>
            <w:rFonts w:ascii="Cambria Math" w:hAnsi="Cambria Math" w:cs="Times New Roman"/>
          </w:rPr>
          <m:t>12,0 cm</m:t>
        </m:r>
      </m:oMath>
      <w:r w:rsidR="0071582F">
        <w:rPr>
          <w:rFonts w:ascii="Times New Roman" w:hAnsi="Times New Roman" w:cs="Times New Roman"/>
        </w:rPr>
        <w:t xml:space="preserve">. Ela é colocada perpendicularmente a um campo magnético uniforme de </w:t>
      </w:r>
      <m:oMath>
        <m:r>
          <w:rPr>
            <w:rFonts w:ascii="Cambria Math" w:hAnsi="Cambria Math" w:cs="Times New Roman"/>
          </w:rPr>
          <m:t>0,800 T</m:t>
        </m:r>
      </m:oMath>
      <w:r w:rsidR="0071582F">
        <w:rPr>
          <w:rFonts w:ascii="Times New Roman" w:hAnsi="Times New Roman" w:cs="Times New Roman"/>
        </w:rPr>
        <w:t xml:space="preserve">. Ao ser liberada, seu raio começa a se contrair numa taxa constante de </w:t>
      </w:r>
      <m:oMath>
        <m:r>
          <w:rPr>
            <w:rFonts w:ascii="Cambria Math" w:hAnsi="Cambria Math" w:cs="Times New Roman"/>
          </w:rPr>
          <m:t>75,0 cm/s</m:t>
        </m:r>
      </m:oMath>
      <w:r w:rsidR="0071582F">
        <w:rPr>
          <w:rFonts w:ascii="Times New Roman" w:hAnsi="Times New Roman" w:cs="Times New Roman"/>
        </w:rPr>
        <w:t>. Que fem é induzida na espira naquele instante?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29</w:t>
      </w:r>
      <w:r w:rsidR="002B5D65">
        <w:rPr>
          <w:rFonts w:ascii="Times New Roman" w:hAnsi="Times New Roman" w:cs="Times New Roman"/>
          <w:b/>
        </w:rPr>
        <w:t>P</w:t>
      </w:r>
      <w:proofErr w:type="gramEnd"/>
      <w:r w:rsidR="002B5D65">
        <w:rPr>
          <w:rFonts w:ascii="Times New Roman" w:hAnsi="Times New Roman" w:cs="Times New Roman"/>
          <w:b/>
        </w:rPr>
        <w:t>.</w:t>
      </w:r>
      <w:r w:rsidR="002B5D65">
        <w:rPr>
          <w:rFonts w:ascii="Times New Roman" w:hAnsi="Times New Roman" w:cs="Times New Roman"/>
        </w:rPr>
        <w:t xml:space="preserve"> </w:t>
      </w:r>
      <w:r w:rsidR="00D86DA8">
        <w:rPr>
          <w:rFonts w:ascii="Times New Roman" w:hAnsi="Times New Roman" w:cs="Times New Roman"/>
        </w:rPr>
        <w:t xml:space="preserve">Uma bobina retangular, com </w:t>
      </w:r>
      <m:oMath>
        <m:r>
          <w:rPr>
            <w:rFonts w:ascii="Cambria Math" w:hAnsi="Cambria Math" w:cs="Times New Roman"/>
          </w:rPr>
          <m:t>N</m:t>
        </m:r>
      </m:oMath>
      <w:r w:rsidR="00D86DA8">
        <w:rPr>
          <w:rFonts w:ascii="Times New Roman" w:hAnsi="Times New Roman" w:cs="Times New Roman"/>
        </w:rPr>
        <w:t xml:space="preserve"> espiras, comprimento </w:t>
      </w:r>
      <m:oMath>
        <m:r>
          <w:rPr>
            <w:rFonts w:ascii="Cambria Math" w:hAnsi="Cambria Math" w:cs="Times New Roman"/>
          </w:rPr>
          <m:t>a</m:t>
        </m:r>
      </m:oMath>
      <w:r w:rsidR="00D86DA8">
        <w:rPr>
          <w:rFonts w:ascii="Times New Roman" w:hAnsi="Times New Roman" w:cs="Times New Roman"/>
        </w:rPr>
        <w:t xml:space="preserve"> e largura </w:t>
      </w:r>
      <m:oMath>
        <m:r>
          <w:rPr>
            <w:rFonts w:ascii="Cambria Math" w:hAnsi="Cambria Math" w:cs="Times New Roman"/>
          </w:rPr>
          <m:t>b</m:t>
        </m:r>
      </m:oMath>
      <w:r w:rsidR="00D86DA8">
        <w:rPr>
          <w:rFonts w:ascii="Times New Roman" w:hAnsi="Times New Roman" w:cs="Times New Roman"/>
        </w:rPr>
        <w:t xml:space="preserve"> é girada com uma frequência </w:t>
      </w:r>
      <m:oMath>
        <m:r>
          <w:rPr>
            <w:rFonts w:ascii="Cambria Math" w:hAnsi="Cambria Math" w:cs="Times New Roman"/>
          </w:rPr>
          <m:t>f</m:t>
        </m:r>
      </m:oMath>
      <w:r w:rsidR="00D86DA8">
        <w:rPr>
          <w:rFonts w:ascii="Times New Roman" w:hAnsi="Times New Roman" w:cs="Times New Roman"/>
        </w:rPr>
        <w:t xml:space="preserve"> num campo magnético uniforme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D86DA8">
        <w:rPr>
          <w:rFonts w:ascii="Times New Roman" w:hAnsi="Times New Roman" w:cs="Times New Roman"/>
        </w:rPr>
        <w:t>, como mostra a Fig. 32-44. (a) Mostre que uma fem induzida dada por</w:t>
      </w:r>
    </w:p>
    <w:p w:rsidR="00D86DA8" w:rsidRDefault="00D86DA8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86DA8" w:rsidRDefault="00D86DA8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ε=2πfNabsen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2πft</m:t>
              </m:r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ε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sen(2πf)</m:t>
          </m:r>
        </m:oMath>
      </m:oMathPara>
    </w:p>
    <w:p w:rsidR="00D86DA8" w:rsidRDefault="00D86DA8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86DA8" w:rsidRDefault="00D86DA8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aparece</w:t>
      </w:r>
      <w:proofErr w:type="gramEnd"/>
      <w:r>
        <w:rPr>
          <w:rFonts w:ascii="Times New Roman" w:hAnsi="Times New Roman" w:cs="Times New Roman"/>
        </w:rPr>
        <w:t xml:space="preserve"> na bobina. Este é o princípio de um gerador comercial de corrente alternada. (b) Projete uma bobina que produza uma </w:t>
      </w:r>
      <w:proofErr w:type="spellStart"/>
      <w:r>
        <w:rPr>
          <w:rFonts w:ascii="Times New Roman" w:hAnsi="Times New Roman" w:cs="Times New Roman"/>
        </w:rPr>
        <w:t>fem</w:t>
      </w:r>
      <w:proofErr w:type="spellEnd"/>
      <w:r>
        <w:rPr>
          <w:rFonts w:ascii="Times New Roman" w:hAnsi="Times New Roman" w:cs="Times New Roman"/>
        </w:rPr>
        <w:t xml:space="preserve"> com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=150 V</m:t>
        </m:r>
      </m:oMath>
      <w:r>
        <w:rPr>
          <w:rFonts w:ascii="Times New Roman" w:hAnsi="Times New Roman" w:cs="Times New Roman"/>
        </w:rPr>
        <w:t xml:space="preserve"> quando girada a </w:t>
      </w:r>
      <m:oMath>
        <m:r>
          <w:rPr>
            <w:rFonts w:ascii="Cambria Math" w:hAnsi="Cambria Math" w:cs="Times New Roman"/>
          </w:rPr>
          <m:t>60,0 rev/s</m:t>
        </m:r>
      </m:oMath>
      <w:r>
        <w:rPr>
          <w:rFonts w:ascii="Times New Roman" w:hAnsi="Times New Roman" w:cs="Times New Roman"/>
        </w:rPr>
        <w:t xml:space="preserve"> num campo magnético de </w:t>
      </w:r>
      <m:oMath>
        <m:r>
          <w:rPr>
            <w:rFonts w:ascii="Cambria Math" w:hAnsi="Cambria Math" w:cs="Times New Roman"/>
          </w:rPr>
          <m:t>0,500 T</m:t>
        </m:r>
      </m:oMath>
      <w:r>
        <w:rPr>
          <w:rFonts w:ascii="Times New Roman" w:hAnsi="Times New Roman" w:cs="Times New Roman"/>
        </w:rPr>
        <w:t>.</w:t>
      </w:r>
    </w:p>
    <w:p w:rsidR="00D86DA8" w:rsidRDefault="00D86DA8" w:rsidP="00D86DA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D86DA8" w:rsidRDefault="00D86DA8" w:rsidP="00D86DA8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3084808" cy="1126541"/>
            <wp:effectExtent l="19050" t="0" r="1292" b="0"/>
            <wp:docPr id="3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01" cy="112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A8" w:rsidRDefault="00D86DA8" w:rsidP="00D86DA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D86DA8" w:rsidRPr="00D86DA8" w:rsidRDefault="00D86DA8" w:rsidP="00D86DA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86DA8">
        <w:rPr>
          <w:rFonts w:ascii="Times New Roman" w:hAnsi="Times New Roman" w:cs="Times New Roman"/>
          <w:b/>
        </w:rPr>
        <w:t>Fig. 32-44</w:t>
      </w:r>
      <w:r>
        <w:rPr>
          <w:rFonts w:ascii="Times New Roman" w:hAnsi="Times New Roman" w:cs="Times New Roman"/>
        </w:rPr>
        <w:t xml:space="preserve"> Problema 29.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34</w:t>
      </w:r>
      <w:r w:rsidR="00D86DA8">
        <w:rPr>
          <w:rFonts w:ascii="Times New Roman" w:hAnsi="Times New Roman" w:cs="Times New Roman"/>
          <w:b/>
        </w:rPr>
        <w:t>P</w:t>
      </w:r>
      <w:proofErr w:type="gramEnd"/>
      <w:r w:rsidR="00D86DA8">
        <w:rPr>
          <w:rFonts w:ascii="Times New Roman" w:hAnsi="Times New Roman" w:cs="Times New Roman"/>
          <w:b/>
        </w:rPr>
        <w:t xml:space="preserve">. </w:t>
      </w:r>
      <w:r w:rsidR="00926E73">
        <w:rPr>
          <w:rFonts w:ascii="Times New Roman" w:hAnsi="Times New Roman" w:cs="Times New Roman"/>
        </w:rPr>
        <w:t xml:space="preserve">A Fig. 32-45 mostra uma barra de comprimento </w:t>
      </w:r>
      <m:oMath>
        <m:r>
          <w:rPr>
            <w:rFonts w:ascii="Cambria Math" w:hAnsi="Cambria Math" w:cs="Times New Roman"/>
          </w:rPr>
          <m:t>L</m:t>
        </m:r>
      </m:oMath>
      <w:r w:rsidR="00926E73">
        <w:rPr>
          <w:rFonts w:ascii="Times New Roman" w:hAnsi="Times New Roman" w:cs="Times New Roman"/>
        </w:rPr>
        <w:t xml:space="preserve"> que é deslocada com velocidade escalar constante </w:t>
      </w:r>
      <m:oMath>
        <m:r>
          <w:rPr>
            <w:rFonts w:ascii="Cambria Math" w:hAnsi="Cambria Math" w:cs="Times New Roman"/>
          </w:rPr>
          <m:t>v</m:t>
        </m:r>
      </m:oMath>
      <w:r w:rsidR="00926E73">
        <w:rPr>
          <w:rFonts w:ascii="Times New Roman" w:hAnsi="Times New Roman" w:cs="Times New Roman"/>
        </w:rPr>
        <w:t xml:space="preserve"> ao longo de trilhos condutores horizontais. Neste caso, o campo magnético em que a barra se move é </w:t>
      </w:r>
      <w:proofErr w:type="gramStart"/>
      <w:r w:rsidR="00926E73">
        <w:rPr>
          <w:rFonts w:ascii="Times New Roman" w:hAnsi="Times New Roman" w:cs="Times New Roman"/>
        </w:rPr>
        <w:t>não-uniforme</w:t>
      </w:r>
      <w:proofErr w:type="gramEnd"/>
      <w:r w:rsidR="00926E73">
        <w:rPr>
          <w:rFonts w:ascii="Times New Roman" w:hAnsi="Times New Roman" w:cs="Times New Roman"/>
        </w:rPr>
        <w:t xml:space="preserve">, pois é criado por uma corrente </w:t>
      </w:r>
      <m:oMath>
        <m:r>
          <w:rPr>
            <w:rFonts w:ascii="Cambria Math" w:hAnsi="Cambria Math" w:cs="Times New Roman"/>
          </w:rPr>
          <m:t>i</m:t>
        </m:r>
      </m:oMath>
      <w:r w:rsidR="00926E73">
        <w:rPr>
          <w:rFonts w:ascii="Times New Roman" w:hAnsi="Times New Roman" w:cs="Times New Roman"/>
        </w:rPr>
        <w:t xml:space="preserve"> que percorre um fio longo paralelo aos trilhos. Suponha que </w:t>
      </w:r>
      <m:oMath>
        <m:r>
          <w:rPr>
            <w:rFonts w:ascii="Cambria Math" w:hAnsi="Cambria Math" w:cs="Times New Roman"/>
          </w:rPr>
          <m:t>v=5,00 m/s</m:t>
        </m:r>
      </m:oMath>
      <w:r w:rsidR="00926E7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a=10,0 mm</m:t>
        </m:r>
      </m:oMath>
      <w:r w:rsidR="00926E7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L=10,0 cm</m:t>
        </m:r>
      </m:oMath>
      <w:r w:rsidR="00926E73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i=100 A</m:t>
        </m:r>
      </m:oMath>
      <w:r w:rsidR="00926E73">
        <w:rPr>
          <w:rFonts w:ascii="Times New Roman" w:hAnsi="Times New Roman" w:cs="Times New Roman"/>
        </w:rPr>
        <w:t xml:space="preserve">. (a) Calcule a fem induzida na barra. (b) Qual é a corrente na espira condutora? Suponha que a resistência da barra seja </w:t>
      </w:r>
      <m:oMath>
        <m:r>
          <w:rPr>
            <w:rFonts w:ascii="Cambria Math" w:hAnsi="Cambria Math" w:cs="Times New Roman"/>
          </w:rPr>
          <m:t xml:space="preserve">0,400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926E73">
        <w:rPr>
          <w:rFonts w:ascii="Times New Roman" w:hAnsi="Times New Roman" w:cs="Times New Roman"/>
        </w:rPr>
        <w:t xml:space="preserve"> e que a </w:t>
      </w:r>
      <w:r w:rsidR="00926E73">
        <w:rPr>
          <w:rFonts w:ascii="Times New Roman" w:hAnsi="Times New Roman" w:cs="Times New Roman"/>
        </w:rPr>
        <w:lastRenderedPageBreak/>
        <w:t>resistência dos trilhos e da tira que os liga, no lado direito, seja desprezível. (c) Em que taxa está sendo gerada energia térmica na barra? (d) Que força deve ser exercida sobre a barra por um agente externo para manter seu movimento? (e) Com que taxa esse agente externo realiza trabalho sobre a barra? Compare essa resposta com a do item (c).</w:t>
      </w:r>
    </w:p>
    <w:p w:rsidR="00926E73" w:rsidRDefault="00926E73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26E73" w:rsidRDefault="00D62688" w:rsidP="00926E7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75587" cy="1955866"/>
            <wp:effectExtent l="19050" t="0" r="0" b="0"/>
            <wp:docPr id="34" name="Imagem 6" descr="C:\Users\Gustavo\Dropbox\Arquivo\Graduação\FGE3001\Lista\Imagens\ch30\af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tavo\Dropbox\Arquivo\Graduação\FGE3001\Lista\Imagens\ch30\afg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05" cy="195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73" w:rsidRDefault="00926E73" w:rsidP="00926E7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926E73" w:rsidRPr="00D86DA8" w:rsidRDefault="00926E73" w:rsidP="00926E73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26E73">
        <w:rPr>
          <w:rFonts w:ascii="Times New Roman" w:hAnsi="Times New Roman" w:cs="Times New Roman"/>
          <w:b/>
        </w:rPr>
        <w:t>Fig. 32-45</w:t>
      </w:r>
      <w:r>
        <w:rPr>
          <w:rFonts w:ascii="Times New Roman" w:hAnsi="Times New Roman" w:cs="Times New Roman"/>
        </w:rPr>
        <w:t xml:space="preserve"> Problema 34.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36</w:t>
      </w:r>
      <w:r w:rsidR="00D62688">
        <w:rPr>
          <w:rFonts w:ascii="Times New Roman" w:hAnsi="Times New Roman" w:cs="Times New Roman"/>
          <w:b/>
        </w:rPr>
        <w:t>P</w:t>
      </w:r>
      <w:proofErr w:type="gramEnd"/>
      <w:r w:rsidR="00D62688">
        <w:rPr>
          <w:rFonts w:ascii="Times New Roman" w:hAnsi="Times New Roman" w:cs="Times New Roman"/>
          <w:b/>
        </w:rPr>
        <w:t xml:space="preserve">. </w:t>
      </w:r>
      <w:r w:rsidR="0086382C">
        <w:rPr>
          <w:rFonts w:ascii="Times New Roman" w:hAnsi="Times New Roman" w:cs="Times New Roman"/>
        </w:rPr>
        <w:t xml:space="preserve">Na Fig. 32-47, o lado da espira quadrada, de fio, mede </w:t>
      </w:r>
      <m:oMath>
        <m:r>
          <w:rPr>
            <w:rFonts w:ascii="Cambria Math" w:hAnsi="Cambria Math" w:cs="Times New Roman"/>
          </w:rPr>
          <m:t>2,0 cm</m:t>
        </m:r>
      </m:oMath>
      <w:r w:rsidR="0086382C">
        <w:rPr>
          <w:rFonts w:ascii="Times New Roman" w:hAnsi="Times New Roman" w:cs="Times New Roman"/>
        </w:rPr>
        <w:t xml:space="preserve">. Um campo magnético aponta para fora da página; seu módulo é dado por </w:t>
      </w:r>
      <m:oMath>
        <m:r>
          <w:rPr>
            <w:rFonts w:ascii="Cambria Math" w:hAnsi="Cambria Math" w:cs="Times New Roman"/>
          </w:rPr>
          <m:t>B=4,0t</m:t>
        </m:r>
        <w:proofErr w:type="gramStart"/>
        <m:r>
          <w:rPr>
            <w:rFonts w:ascii="Cambria Math" w:hAnsi="Cambria Math" w:cs="Times New Roman"/>
          </w:rPr>
          <m:t>²</m:t>
        </m:r>
        <w:proofErr w:type="gramEnd"/>
        <m:r>
          <w:rPr>
            <w:rFonts w:ascii="Cambria Math" w:hAnsi="Cambria Math" w:cs="Times New Roman"/>
          </w:rPr>
          <m:t>y</m:t>
        </m:r>
      </m:oMath>
      <w:r w:rsidR="0086382C">
        <w:rPr>
          <w:rFonts w:ascii="Times New Roman" w:hAnsi="Times New Roman" w:cs="Times New Roman"/>
        </w:rPr>
        <w:t xml:space="preserve">, onde </w:t>
      </w:r>
      <m:oMath>
        <m:r>
          <w:rPr>
            <w:rFonts w:ascii="Cambria Math" w:hAnsi="Cambria Math" w:cs="Times New Roman"/>
          </w:rPr>
          <m:t>B</m:t>
        </m:r>
      </m:oMath>
      <w:r w:rsidR="0086382C">
        <w:rPr>
          <w:rFonts w:ascii="Times New Roman" w:hAnsi="Times New Roman" w:cs="Times New Roman"/>
        </w:rPr>
        <w:t xml:space="preserve"> é dado em teslas, </w:t>
      </w:r>
      <m:oMath>
        <m:r>
          <w:rPr>
            <w:rFonts w:ascii="Cambria Math" w:hAnsi="Cambria Math" w:cs="Times New Roman"/>
          </w:rPr>
          <m:t>t</m:t>
        </m:r>
      </m:oMath>
      <w:r w:rsidR="0086382C">
        <w:rPr>
          <w:rFonts w:ascii="Times New Roman" w:hAnsi="Times New Roman" w:cs="Times New Roman"/>
        </w:rPr>
        <w:t xml:space="preserve"> em segundos e </w:t>
      </w:r>
      <m:oMath>
        <m:r>
          <w:rPr>
            <w:rFonts w:ascii="Cambria Math" w:hAnsi="Cambria Math" w:cs="Times New Roman"/>
          </w:rPr>
          <m:t>y</m:t>
        </m:r>
      </m:oMath>
      <w:r w:rsidR="0086382C">
        <w:rPr>
          <w:rFonts w:ascii="Times New Roman" w:hAnsi="Times New Roman" w:cs="Times New Roman"/>
        </w:rPr>
        <w:t xml:space="preserve"> em metros. Determine a fem induzida no quadrado no instante </w:t>
      </w:r>
      <m:oMath>
        <m:r>
          <w:rPr>
            <w:rFonts w:ascii="Cambria Math" w:hAnsi="Cambria Math" w:cs="Times New Roman"/>
          </w:rPr>
          <m:t>t=2,5s</m:t>
        </m:r>
      </m:oMath>
      <w:r w:rsidR="0086382C">
        <w:rPr>
          <w:rFonts w:ascii="Times New Roman" w:hAnsi="Times New Roman" w:cs="Times New Roman"/>
        </w:rPr>
        <w:t xml:space="preserve"> e dê o seu sentido.</w:t>
      </w:r>
    </w:p>
    <w:p w:rsidR="0086382C" w:rsidRDefault="0086382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6382C" w:rsidRDefault="00223FFC" w:rsidP="0086382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24381" cy="1746372"/>
            <wp:effectExtent l="19050" t="0" r="4419" b="0"/>
            <wp:docPr id="35" name="Imagem 7" descr="C:\Users\Gustavo\Dropbox\Arquivo\Graduação\FGE3001\Lista\Imagens\ch30\af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stavo\Dropbox\Arquivo\Graduação\FGE3001\Lista\Imagens\ch30\afg0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49" cy="174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2C" w:rsidRDefault="0086382C" w:rsidP="0086382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6382C" w:rsidRPr="00D62688" w:rsidRDefault="0086382C" w:rsidP="0086382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442381">
        <w:rPr>
          <w:rFonts w:ascii="Times New Roman" w:hAnsi="Times New Roman" w:cs="Times New Roman"/>
          <w:b/>
        </w:rPr>
        <w:t>Fig. 32-47</w:t>
      </w:r>
      <w:r>
        <w:rPr>
          <w:rFonts w:ascii="Times New Roman" w:hAnsi="Times New Roman" w:cs="Times New Roman"/>
        </w:rPr>
        <w:t xml:space="preserve"> Problema 36.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37</w:t>
      </w:r>
      <w:r w:rsidR="00223FFC">
        <w:rPr>
          <w:rFonts w:ascii="Times New Roman" w:hAnsi="Times New Roman" w:cs="Times New Roman"/>
          <w:b/>
        </w:rPr>
        <w:t>P</w:t>
      </w:r>
      <w:proofErr w:type="gramEnd"/>
      <w:r w:rsidR="00223FFC">
        <w:rPr>
          <w:rFonts w:ascii="Times New Roman" w:hAnsi="Times New Roman" w:cs="Times New Roman"/>
          <w:b/>
        </w:rPr>
        <w:t>.</w:t>
      </w:r>
      <w:r w:rsidR="00223FFC">
        <w:rPr>
          <w:rFonts w:ascii="Times New Roman" w:hAnsi="Times New Roman" w:cs="Times New Roman"/>
        </w:rPr>
        <w:t xml:space="preserve"> Uma espira retangular, de fio, de comprimento </w:t>
      </w:r>
      <m:oMath>
        <m:r>
          <w:rPr>
            <w:rFonts w:ascii="Cambria Math" w:hAnsi="Cambria Math" w:cs="Times New Roman"/>
          </w:rPr>
          <m:t>a</m:t>
        </m:r>
      </m:oMath>
      <w:r w:rsidR="00223FFC">
        <w:rPr>
          <w:rFonts w:ascii="Times New Roman" w:hAnsi="Times New Roman" w:cs="Times New Roman"/>
        </w:rPr>
        <w:t xml:space="preserve">, largura </w:t>
      </w:r>
      <m:oMath>
        <m:r>
          <w:rPr>
            <w:rFonts w:ascii="Cambria Math" w:hAnsi="Cambria Math" w:cs="Times New Roman"/>
          </w:rPr>
          <m:t>b</m:t>
        </m:r>
      </m:oMath>
      <w:r w:rsidR="00223FFC">
        <w:rPr>
          <w:rFonts w:ascii="Times New Roman" w:hAnsi="Times New Roman" w:cs="Times New Roman"/>
        </w:rPr>
        <w:t xml:space="preserve"> e resistência </w:t>
      </w:r>
      <m:oMath>
        <m:r>
          <w:rPr>
            <w:rFonts w:ascii="Cambria Math" w:hAnsi="Cambria Math" w:cs="Times New Roman"/>
          </w:rPr>
          <m:t>R</m:t>
        </m:r>
      </m:oMath>
      <w:r w:rsidR="00223FFC">
        <w:rPr>
          <w:rFonts w:ascii="Times New Roman" w:hAnsi="Times New Roman" w:cs="Times New Roman"/>
        </w:rPr>
        <w:t xml:space="preserve"> </w:t>
      </w:r>
      <w:proofErr w:type="gramStart"/>
      <w:r w:rsidR="00223FFC">
        <w:rPr>
          <w:rFonts w:ascii="Times New Roman" w:hAnsi="Times New Roman" w:cs="Times New Roman"/>
        </w:rPr>
        <w:t>está</w:t>
      </w:r>
      <w:proofErr w:type="gramEnd"/>
      <w:r w:rsidR="00223FFC">
        <w:rPr>
          <w:rFonts w:ascii="Times New Roman" w:hAnsi="Times New Roman" w:cs="Times New Roman"/>
        </w:rPr>
        <w:t xml:space="preserve"> colocada nas proximidades de um fio infinitamente longo que transporta uma corrente </w:t>
      </w:r>
      <m:oMath>
        <m:r>
          <w:rPr>
            <w:rFonts w:ascii="Cambria Math" w:hAnsi="Cambria Math" w:cs="Times New Roman"/>
          </w:rPr>
          <m:t>i</m:t>
        </m:r>
      </m:oMath>
      <w:r w:rsidR="00223FFC">
        <w:rPr>
          <w:rFonts w:ascii="Times New Roman" w:hAnsi="Times New Roman" w:cs="Times New Roman"/>
        </w:rPr>
        <w:t xml:space="preserve">, conforme mostra a Fig. 32-48. A distância do fio longo ao centro da espira é </w:t>
      </w:r>
      <m:oMath>
        <m:r>
          <w:rPr>
            <w:rFonts w:ascii="Cambria Math" w:hAnsi="Cambria Math" w:cs="Times New Roman"/>
          </w:rPr>
          <m:t>r</m:t>
        </m:r>
      </m:oMath>
      <w:r w:rsidR="00223FFC">
        <w:rPr>
          <w:rFonts w:ascii="Times New Roman" w:hAnsi="Times New Roman" w:cs="Times New Roman"/>
        </w:rPr>
        <w:t xml:space="preserve">. Determine (a) o módulo do fluxo magnético através da espira e (b) a corrente na espira à medida que ela se afasta do fio com velocidade escalar </w:t>
      </w:r>
      <m:oMath>
        <m:r>
          <w:rPr>
            <w:rFonts w:ascii="Cambria Math" w:hAnsi="Cambria Math" w:cs="Times New Roman"/>
          </w:rPr>
          <m:t>v</m:t>
        </m:r>
      </m:oMath>
      <w:r w:rsidR="00223FFC">
        <w:rPr>
          <w:rFonts w:ascii="Times New Roman" w:hAnsi="Times New Roman" w:cs="Times New Roman"/>
        </w:rPr>
        <w:t>.</w:t>
      </w:r>
    </w:p>
    <w:p w:rsidR="00223FFC" w:rsidRDefault="00223FFC" w:rsidP="00223FF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23FFC" w:rsidRDefault="006028D3" w:rsidP="00223FF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1956054" cy="1244339"/>
            <wp:effectExtent l="19050" t="0" r="6096" b="0"/>
            <wp:docPr id="36" name="Imagem 8" descr="C:\Users\Gustavo\Dropbox\Arquivo\Graduação\FGE3001\Lista\Imagens\ch30\af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stavo\Dropbox\Arquivo\Graduação\FGE3001\Lista\Imagens\ch30\afg0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63" cy="124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FC" w:rsidRDefault="00223FFC" w:rsidP="00223FF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23FFC" w:rsidRPr="00223FFC" w:rsidRDefault="00223FFC" w:rsidP="00223FF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23FFC">
        <w:rPr>
          <w:rFonts w:ascii="Times New Roman" w:hAnsi="Times New Roman" w:cs="Times New Roman"/>
          <w:b/>
        </w:rPr>
        <w:t>Fig. 32-48</w:t>
      </w:r>
      <w:r>
        <w:rPr>
          <w:rFonts w:ascii="Times New Roman" w:hAnsi="Times New Roman" w:cs="Times New Roman"/>
        </w:rPr>
        <w:t xml:space="preserve"> Problema 37.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41</w:t>
      </w:r>
      <w:r w:rsidR="006028D3">
        <w:rPr>
          <w:rFonts w:ascii="Times New Roman" w:hAnsi="Times New Roman" w:cs="Times New Roman"/>
          <w:b/>
        </w:rPr>
        <w:t>E</w:t>
      </w:r>
      <w:proofErr w:type="gramEnd"/>
      <w:r w:rsidR="006028D3">
        <w:rPr>
          <w:rFonts w:ascii="Times New Roman" w:hAnsi="Times New Roman" w:cs="Times New Roman"/>
          <w:b/>
        </w:rPr>
        <w:t>.</w:t>
      </w:r>
      <w:r w:rsidR="006028D3">
        <w:rPr>
          <w:rFonts w:ascii="Times New Roman" w:hAnsi="Times New Roman" w:cs="Times New Roman"/>
        </w:rPr>
        <w:t xml:space="preserve"> A Fig. 32-51 mostra duas regiões circulares,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6028D3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6028D3">
        <w:rPr>
          <w:rFonts w:ascii="Times New Roman" w:hAnsi="Times New Roman" w:cs="Times New Roman"/>
        </w:rPr>
        <w:t xml:space="preserve">, com raios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=20,0 cm</m:t>
        </m:r>
      </m:oMath>
      <w:r w:rsidR="006028D3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=30,0 cm</m:t>
        </m:r>
      </m:oMath>
      <w:r w:rsidR="006028D3">
        <w:rPr>
          <w:rFonts w:ascii="Times New Roman" w:hAnsi="Times New Roman" w:cs="Times New Roman"/>
        </w:rPr>
        <w:t xml:space="preserve">, respectivamente. Em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6028D3">
        <w:rPr>
          <w:rFonts w:ascii="Times New Roman" w:hAnsi="Times New Roman" w:cs="Times New Roman"/>
        </w:rPr>
        <w:t xml:space="preserve">, existe um campo magnético uniforme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=50,0 mT</m:t>
        </m:r>
      </m:oMath>
      <w:r w:rsidR="006028D3">
        <w:rPr>
          <w:rFonts w:ascii="Times New Roman" w:hAnsi="Times New Roman" w:cs="Times New Roman"/>
        </w:rPr>
        <w:t xml:space="preserve"> para dentro da página e, em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6028D3">
        <w:rPr>
          <w:rFonts w:ascii="Times New Roman" w:hAnsi="Times New Roman" w:cs="Times New Roman"/>
        </w:rPr>
        <w:t xml:space="preserve">, existe um campo magnético uniforme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=75,0 mT</m:t>
        </m:r>
      </m:oMath>
      <w:r w:rsidR="006028D3">
        <w:rPr>
          <w:rFonts w:ascii="Times New Roman" w:hAnsi="Times New Roman" w:cs="Times New Roman"/>
        </w:rPr>
        <w:t xml:space="preserve"> para fora da página (ignore a distorção dos campos). Os dois campos estão diminuindo na taxa de </w:t>
      </w:r>
      <m:oMath>
        <m:r>
          <w:rPr>
            <w:rFonts w:ascii="Cambria Math" w:hAnsi="Cambria Math" w:cs="Times New Roman"/>
          </w:rPr>
          <m:t>8,50 mT/s</m:t>
        </m:r>
      </m:oMath>
      <w:r w:rsidR="006028D3">
        <w:rPr>
          <w:rFonts w:ascii="Times New Roman" w:hAnsi="Times New Roman" w:cs="Times New Roman"/>
        </w:rPr>
        <w:t xml:space="preserve">. Calcule a integral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</w:rPr>
              <m:t>E</m:t>
            </m:r>
          </m:e>
        </m:nary>
        <w:proofErr w:type="gramStart"/>
        <m:r>
          <w:rPr>
            <w:rFonts w:ascii="Cambria Math" w:hAnsi="Cambria Math" w:cs="Times New Roman"/>
          </w:rPr>
          <m:t>.</m:t>
        </m:r>
        <w:proofErr w:type="gramEnd"/>
        <m:r>
          <w:rPr>
            <w:rFonts w:ascii="Cambria Math" w:hAnsi="Cambria Math" w:cs="Times New Roman"/>
          </w:rPr>
          <m:t>ds</m:t>
        </m:r>
      </m:oMath>
      <w:r w:rsidR="006028D3">
        <w:rPr>
          <w:rFonts w:ascii="Times New Roman" w:hAnsi="Times New Roman" w:cs="Times New Roman"/>
        </w:rPr>
        <w:t xml:space="preserve"> para cada um dos três caminhos tracejados.</w:t>
      </w:r>
    </w:p>
    <w:p w:rsidR="006028D3" w:rsidRDefault="006028D3" w:rsidP="006028D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028D3" w:rsidRDefault="00C770A6" w:rsidP="006028D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263293" cy="2076462"/>
            <wp:effectExtent l="19050" t="0" r="3657" b="0"/>
            <wp:docPr id="3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14" cy="20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D3" w:rsidRDefault="006028D3" w:rsidP="006028D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028D3" w:rsidRPr="006028D3" w:rsidRDefault="00B018DB" w:rsidP="006028D3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018DB">
        <w:rPr>
          <w:rFonts w:ascii="Times New Roman" w:hAnsi="Times New Roman" w:cs="Times New Roman"/>
          <w:b/>
        </w:rPr>
        <w:t>Fig. 32-51</w:t>
      </w:r>
      <w:r>
        <w:rPr>
          <w:rFonts w:ascii="Times New Roman" w:hAnsi="Times New Roman" w:cs="Times New Roman"/>
        </w:rPr>
        <w:t xml:space="preserve"> Exercício 41.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43</w:t>
      </w:r>
      <w:r w:rsidR="00FF136F">
        <w:rPr>
          <w:rFonts w:ascii="Times New Roman" w:hAnsi="Times New Roman" w:cs="Times New Roman"/>
          <w:b/>
        </w:rPr>
        <w:t>P</w:t>
      </w:r>
      <w:proofErr w:type="gramEnd"/>
      <w:r w:rsidRPr="00EF151C">
        <w:rPr>
          <w:rFonts w:ascii="Times New Roman" w:hAnsi="Times New Roman" w:cs="Times New Roman"/>
          <w:b/>
        </w:rPr>
        <w:t>.</w:t>
      </w:r>
      <w:r w:rsidR="00FF136F">
        <w:rPr>
          <w:rFonts w:ascii="Times New Roman" w:hAnsi="Times New Roman" w:cs="Times New Roman"/>
        </w:rPr>
        <w:t xml:space="preserve"> A Fig. 32-52 mostra um campo magnético uniforme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FF136F">
        <w:rPr>
          <w:rFonts w:ascii="Times New Roman" w:hAnsi="Times New Roman" w:cs="Times New Roman"/>
        </w:rPr>
        <w:t xml:space="preserve"> confinado a um volume cilíndrico de raio </w:t>
      </w:r>
      <m:oMath>
        <m:r>
          <w:rPr>
            <w:rFonts w:ascii="Cambria Math" w:hAnsi="Cambria Math" w:cs="Times New Roman"/>
          </w:rPr>
          <m:t>R</m:t>
        </m:r>
      </m:oMath>
      <w:r w:rsidR="00FF136F">
        <w:rPr>
          <w:rFonts w:ascii="Times New Roman" w:hAnsi="Times New Roman" w:cs="Times New Roman"/>
        </w:rPr>
        <w:t xml:space="preserve">. O módulo de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FF136F" w:rsidRPr="00FF136F">
        <w:rPr>
          <w:rFonts w:ascii="Times New Roman" w:hAnsi="Times New Roman" w:cs="Times New Roman"/>
        </w:rPr>
        <w:t xml:space="preserve"> está decrescendo</w:t>
      </w:r>
      <w:r w:rsidR="00FF136F">
        <w:rPr>
          <w:rFonts w:ascii="Times New Roman" w:hAnsi="Times New Roman" w:cs="Times New Roman"/>
        </w:rPr>
        <w:t xml:space="preserve"> numa taxa constante de </w:t>
      </w:r>
      <m:oMath>
        <m:r>
          <w:rPr>
            <w:rFonts w:ascii="Cambria Math" w:hAnsi="Cambria Math" w:cs="Times New Roman"/>
          </w:rPr>
          <m:t>10 mT/s</m:t>
        </m:r>
      </m:oMath>
      <w:r w:rsidR="00FF136F">
        <w:rPr>
          <w:rFonts w:ascii="Times New Roman" w:hAnsi="Times New Roman" w:cs="Times New Roman"/>
        </w:rPr>
        <w:t xml:space="preserve">. Qual é a aceleração instantânea (módulo, direção e sentido) experimentada por um elétron, quando colocado sucessivamente nos pontos </w:t>
      </w:r>
      <m:oMath>
        <m:r>
          <w:rPr>
            <w:rFonts w:ascii="Cambria Math" w:hAnsi="Cambria Math" w:cs="Times New Roman"/>
          </w:rPr>
          <m:t>a</m:t>
        </m:r>
      </m:oMath>
      <w:r w:rsidR="00FF136F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</m:t>
        </m:r>
      </m:oMath>
      <w:r w:rsidR="00FF136F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c</m:t>
        </m:r>
      </m:oMath>
      <w:r w:rsidR="00FF136F">
        <w:rPr>
          <w:rFonts w:ascii="Times New Roman" w:hAnsi="Times New Roman" w:cs="Times New Roman"/>
        </w:rPr>
        <w:t xml:space="preserve">? Suponha </w:t>
      </w:r>
      <m:oMath>
        <m:r>
          <w:rPr>
            <w:rFonts w:ascii="Cambria Math" w:hAnsi="Cambria Math" w:cs="Times New Roman"/>
          </w:rPr>
          <m:t>r=5,0 cm</m:t>
        </m:r>
      </m:oMath>
      <w:r w:rsidR="00FF136F">
        <w:rPr>
          <w:rFonts w:ascii="Times New Roman" w:hAnsi="Times New Roman" w:cs="Times New Roman"/>
        </w:rPr>
        <w:t>.</w:t>
      </w:r>
    </w:p>
    <w:p w:rsidR="00FF136F" w:rsidRDefault="00FF136F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FF136F" w:rsidRDefault="00674736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2073098" cy="2098068"/>
            <wp:effectExtent l="19050" t="0" r="3352" b="0"/>
            <wp:docPr id="38" name="Imagem 10" descr="C:\Users\Gustavo\Dropbox\Arquivo\Graduação\FGE3001\Lista\Imagens\ch30\af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stavo\Dropbox\Arquivo\Graduação\FGE3001\Lista\Imagens\ch30\afg0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00" cy="209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6F" w:rsidRDefault="00FF136F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FF136F" w:rsidRDefault="00FF136F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FF136F">
        <w:rPr>
          <w:rFonts w:ascii="Times New Roman" w:hAnsi="Times New Roman" w:cs="Times New Roman"/>
          <w:b/>
        </w:rPr>
        <w:t>Fig. 32-52</w:t>
      </w:r>
      <w:r>
        <w:rPr>
          <w:rFonts w:ascii="Times New Roman" w:hAnsi="Times New Roman" w:cs="Times New Roman"/>
        </w:rPr>
        <w:t xml:space="preserve"> Exercício 43.</w:t>
      </w:r>
    </w:p>
    <w:p w:rsidR="00674736" w:rsidRDefault="00674736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97FBB" w:rsidRDefault="00C97FBB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C97FBB" w:rsidRDefault="00C97FBB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C97FBB" w:rsidRDefault="00C97FBB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C97FBB" w:rsidRPr="00C26E43" w:rsidRDefault="00C97FBB" w:rsidP="00C97FBB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Respostas</w:t>
      </w:r>
    </w:p>
    <w:p w:rsidR="00C97FBB" w:rsidRPr="00C26E43" w:rsidRDefault="00C97FBB" w:rsidP="00C97FBB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Capítulo 32</w:t>
      </w:r>
    </w:p>
    <w:p w:rsidR="00C97FBB" w:rsidRPr="00C26E43" w:rsidRDefault="00F22E93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C26E43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48,1 </m:t>
        </m:r>
        <m:r>
          <w:rPr>
            <w:rFonts w:ascii="Cambria Math" w:hAnsi="Cambria Math" w:cs="Times New Roman"/>
            <w:sz w:val="20"/>
            <w:szCs w:val="20"/>
          </w:rPr>
          <m:t>mV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(b)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2,67 </m:t>
        </m:r>
        <m:r>
          <w:rPr>
            <w:rFonts w:ascii="Cambria Math" w:hAnsi="Cambria Math" w:cs="Times New Roman"/>
            <w:sz w:val="20"/>
            <w:szCs w:val="20"/>
          </w:rPr>
          <m:t>mA</m:t>
        </m:r>
      </m:oMath>
      <w:r w:rsidRPr="00C26E43">
        <w:rPr>
          <w:rFonts w:ascii="Times New Roman" w:hAnsi="Times New Roman" w:cs="Times New Roman"/>
          <w:sz w:val="20"/>
          <w:szCs w:val="20"/>
        </w:rPr>
        <w:t>.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24. 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a) ε = 0,60 V b) i = 1,5 A c) P = 0,90 W d) F = 0,18 N e) </w:t>
      </w:r>
      <w:r>
        <w:rPr>
          <w:rFonts w:ascii="Times New Roman" w:eastAsiaTheme="minorEastAsia" w:hAnsi="Times New Roman" w:cs="Times New Roman"/>
          <w:sz w:val="20"/>
          <w:szCs w:val="20"/>
        </w:rPr>
        <w:t>P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= 0,90 W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25. </w:t>
      </w:r>
      <m:oMath>
        <m:r>
          <w:rPr>
            <w:rFonts w:ascii="Cambria Math" w:hAnsi="Cambria Math" w:cs="Times New Roman"/>
            <w:sz w:val="20"/>
            <w:szCs w:val="20"/>
          </w:rPr>
          <m:t>BiLt</m:t>
        </m:r>
        <m:r>
          <w:rPr>
            <w:rFonts w:ascii="Cambria Math" w:hAnsi="Times New Roman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, afastando-se do gerador.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26. 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>ε = 3,77 V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29.</w:t>
      </w:r>
      <w:r w:rsidRPr="00C26E43">
        <w:rPr>
          <w:rFonts w:ascii="Times New Roman" w:hAnsi="Times New Roman" w:cs="Times New Roman"/>
          <w:sz w:val="20"/>
          <w:szCs w:val="20"/>
        </w:rPr>
        <w:t xml:space="preserve"> (b) Projete-a de modo que </w:t>
      </w:r>
      <m:oMath>
        <m:r>
          <w:rPr>
            <w:rFonts w:ascii="Cambria Math" w:hAnsi="Cambria Math" w:cs="Times New Roman"/>
            <w:sz w:val="20"/>
            <w:szCs w:val="20"/>
          </w:rPr>
          <m:t>Nab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w:proofErr w:type="gramStart"/>
        <m:r>
          <w:rPr>
            <w:rFonts w:ascii="Cambria Math" w:hAnsi="Times New Roman" w:cs="Times New Roman"/>
            <w:sz w:val="20"/>
            <w:szCs w:val="20"/>
          </w:rPr>
          <m:t>(</m:t>
        </m:r>
        <w:proofErr w:type="gramEnd"/>
        <m:r>
          <w:rPr>
            <w:rFonts w:ascii="Cambria Math" w:hAnsi="Times New Roman" w:cs="Times New Roman"/>
            <w:sz w:val="20"/>
            <w:szCs w:val="20"/>
          </w:rPr>
          <m:t>5/2</m:t>
        </m:r>
        <m:r>
          <w:rPr>
            <w:rFonts w:ascii="Cambria Math" w:hAnsi="Cambria Math" w:cs="Times New Roman"/>
            <w:sz w:val="20"/>
            <w:szCs w:val="20"/>
          </w:rPr>
          <m:t>π</m:t>
        </m:r>
        <m:r>
          <w:rPr>
            <w:rFonts w:ascii="Cambria Math" w:hAnsi="Times New Roman" w:cs="Times New Roman"/>
            <w:sz w:val="20"/>
            <w:szCs w:val="20"/>
          </w:rPr>
          <m:t>)</m:t>
        </m:r>
        <m:r>
          <w:rPr>
            <w:rFonts w:ascii="Cambria Math" w:hAnsi="Cambria Math" w:cs="Times New Roman"/>
            <w:sz w:val="20"/>
            <w:szCs w:val="20"/>
          </w:rPr>
          <m:t>m</m:t>
        </m:r>
        <m:r>
          <w:rPr>
            <w:rFonts w:ascii="Cambria Math" w:hAnsi="Times New Roman" w:cs="Times New Roman"/>
            <w:sz w:val="20"/>
            <w:szCs w:val="20"/>
          </w:rPr>
          <m:t>²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34. 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>a) ε = 2,53 x 10</w:t>
      </w:r>
      <w:r w:rsidRPr="00C26E4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-4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V b) i = 6,32 x 10</w:t>
      </w:r>
      <w:r w:rsidRPr="00C26E4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-4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A c) P = 1,60 x 10</w:t>
      </w:r>
      <w:r w:rsidRPr="00C26E4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-7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W d) F = 3,17 x 10</w:t>
      </w:r>
      <w:r w:rsidRPr="00C26E4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-8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N e) </w:t>
      </w:r>
      <w:r>
        <w:rPr>
          <w:rFonts w:ascii="Times New Roman" w:eastAsiaTheme="minorEastAsia" w:hAnsi="Times New Roman" w:cs="Times New Roman"/>
          <w:sz w:val="20"/>
          <w:szCs w:val="20"/>
        </w:rPr>
        <w:t>P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= 1,58 x 10</w:t>
      </w:r>
      <w:r w:rsidRPr="00C26E4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-7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W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36. 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>ε = 8,0 x 10</w:t>
      </w:r>
      <w:r w:rsidRPr="00C26E4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-5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V, no sentido horário.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37.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ia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den>
        </m:f>
      </m:oMath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ln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den>
            </m:f>
          </m:e>
        </m:d>
      </m:oMath>
      <w:r w:rsidRPr="00C26E43">
        <w:rPr>
          <w:rFonts w:ascii="Times New Roman" w:hAnsi="Times New Roman" w:cs="Times New Roman"/>
          <w:sz w:val="20"/>
          <w:szCs w:val="20"/>
        </w:rPr>
        <w:t xml:space="preserve">.  (b)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iabv</m:t>
        </m:r>
        <m:r>
          <w:rPr>
            <w:rFonts w:ascii="Cambria Math" w:hAnsi="Times New Roman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πR</m:t>
        </m:r>
        <m:r>
          <w:rPr>
            <w:rFonts w:ascii="Cambria Math" w:hAnsi="Times New Roman" w:cs="Times New Roman"/>
            <w:sz w:val="20"/>
            <w:szCs w:val="20"/>
          </w:rPr>
          <m:t>(4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Times New Roman" w:hAnsi="Times New Roman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41. </w:t>
      </w:r>
      <w:proofErr w:type="gramStart"/>
      <w:r w:rsidRPr="00C26E4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26E43">
        <w:rPr>
          <w:rFonts w:ascii="Times New Roman" w:hAnsi="Times New Roman" w:cs="Times New Roman"/>
          <w:sz w:val="20"/>
          <w:szCs w:val="20"/>
        </w:rPr>
        <w:t>:</w:t>
      </w:r>
      <m:oMath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 xml:space="preserve">1,07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mV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; 2: </w:t>
      </w:r>
      <m:oMath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 xml:space="preserve">2,40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mV</m:t>
        </m:r>
      </m:oMath>
      <w:r w:rsidRPr="00C26E43">
        <w:rPr>
          <w:rFonts w:ascii="Times New Roman" w:hAnsi="Times New Roman" w:cs="Times New Roman"/>
          <w:sz w:val="20"/>
          <w:szCs w:val="20"/>
        </w:rPr>
        <w:t>; 3: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1,33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mV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43. </w:t>
      </w:r>
      <w:r w:rsidRPr="00C26E43">
        <w:rPr>
          <w:rFonts w:ascii="Times New Roman" w:hAnsi="Times New Roman" w:cs="Times New Roman"/>
          <w:sz w:val="20"/>
          <w:szCs w:val="20"/>
        </w:rPr>
        <w:t xml:space="preserve">Em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a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Times New Roman" w:cs="Times New Roman"/>
            <w:sz w:val="20"/>
            <w:szCs w:val="20"/>
          </w:rPr>
          <m:t>4,4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m</m:t>
        </m:r>
        <m:r>
          <w:rPr>
            <w:rFonts w:ascii="Cambria Math" w:hAnsi="Times New Roman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s</m:t>
        </m:r>
        <w:proofErr w:type="gramStart"/>
        <m:r>
          <w:rPr>
            <w:rFonts w:ascii="Cambria Math" w:hAnsi="Times New Roman" w:cs="Times New Roman"/>
            <w:sz w:val="20"/>
            <w:szCs w:val="20"/>
          </w:rPr>
          <m:t>²</m:t>
        </m:r>
      </m:oMath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, para a direita. Em </w:t>
      </w:r>
      <m:oMath>
        <m:r>
          <w:rPr>
            <w:rFonts w:ascii="Cambria Math" w:hAnsi="Cambria Math" w:cs="Times New Roman"/>
            <w:sz w:val="20"/>
            <w:szCs w:val="20"/>
          </w:rPr>
          <m:t>b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: zero. Em </w:t>
      </w:r>
      <m:oMath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Times New Roman" w:cs="Times New Roman"/>
            <w:sz w:val="20"/>
            <w:szCs w:val="20"/>
          </w:rPr>
          <m:t>4,4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m</m:t>
        </m:r>
        <m:r>
          <w:rPr>
            <w:rFonts w:ascii="Cambria Math" w:hAnsi="Times New Roman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s</m:t>
        </m:r>
        <w:proofErr w:type="gramStart"/>
        <m:r>
          <w:rPr>
            <w:rFonts w:ascii="Cambria Math" w:hAnsi="Times New Roman" w:cs="Times New Roman"/>
            <w:sz w:val="20"/>
            <w:szCs w:val="20"/>
          </w:rPr>
          <m:t xml:space="preserve"> </m:t>
        </m:r>
      </m:oMath>
      <w:r w:rsidRPr="00C26E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 para a esquerda.</w:t>
      </w:r>
    </w:p>
    <w:sectPr w:rsidR="00C97FBB" w:rsidRPr="00C26E43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84" w:rsidRDefault="00645884" w:rsidP="00DF1EC7">
      <w:pPr>
        <w:spacing w:after="0" w:line="240" w:lineRule="auto"/>
      </w:pPr>
      <w:r>
        <w:separator/>
      </w:r>
    </w:p>
  </w:endnote>
  <w:endnote w:type="continuationSeparator" w:id="0">
    <w:p w:rsidR="00645884" w:rsidRDefault="00645884" w:rsidP="00D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84" w:rsidRDefault="00645884" w:rsidP="00DF1EC7">
      <w:pPr>
        <w:spacing w:after="0" w:line="240" w:lineRule="auto"/>
      </w:pPr>
      <w:r>
        <w:separator/>
      </w:r>
    </w:p>
  </w:footnote>
  <w:footnote w:type="continuationSeparator" w:id="0">
    <w:p w:rsidR="00645884" w:rsidRDefault="00645884" w:rsidP="00D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22673"/>
    <w:rsid w:val="00023F94"/>
    <w:rsid w:val="00025F37"/>
    <w:rsid w:val="00053F79"/>
    <w:rsid w:val="000648F4"/>
    <w:rsid w:val="00076A94"/>
    <w:rsid w:val="000869D1"/>
    <w:rsid w:val="00095054"/>
    <w:rsid w:val="000A0C88"/>
    <w:rsid w:val="000A5A8F"/>
    <w:rsid w:val="000A752A"/>
    <w:rsid w:val="000B6DA1"/>
    <w:rsid w:val="000C4781"/>
    <w:rsid w:val="00105EFC"/>
    <w:rsid w:val="00120B33"/>
    <w:rsid w:val="001263BB"/>
    <w:rsid w:val="00133F5D"/>
    <w:rsid w:val="001372CE"/>
    <w:rsid w:val="00140A30"/>
    <w:rsid w:val="001543BA"/>
    <w:rsid w:val="00157215"/>
    <w:rsid w:val="001608C1"/>
    <w:rsid w:val="001829F1"/>
    <w:rsid w:val="00187F88"/>
    <w:rsid w:val="001B0EF0"/>
    <w:rsid w:val="001C4F1B"/>
    <w:rsid w:val="001F290A"/>
    <w:rsid w:val="00214F95"/>
    <w:rsid w:val="00217280"/>
    <w:rsid w:val="00223FFC"/>
    <w:rsid w:val="00246582"/>
    <w:rsid w:val="002611E8"/>
    <w:rsid w:val="002647FC"/>
    <w:rsid w:val="00283A67"/>
    <w:rsid w:val="00285E4D"/>
    <w:rsid w:val="002920AB"/>
    <w:rsid w:val="002A3ED6"/>
    <w:rsid w:val="002B5D65"/>
    <w:rsid w:val="002C43E7"/>
    <w:rsid w:val="003007C0"/>
    <w:rsid w:val="00310530"/>
    <w:rsid w:val="00316C18"/>
    <w:rsid w:val="00326C3A"/>
    <w:rsid w:val="00335E1E"/>
    <w:rsid w:val="00387626"/>
    <w:rsid w:val="00392860"/>
    <w:rsid w:val="00393B6B"/>
    <w:rsid w:val="00394D42"/>
    <w:rsid w:val="003A3C9F"/>
    <w:rsid w:val="003A4E64"/>
    <w:rsid w:val="003B2936"/>
    <w:rsid w:val="003C1AC9"/>
    <w:rsid w:val="003D7D81"/>
    <w:rsid w:val="003E5DF2"/>
    <w:rsid w:val="00400C0C"/>
    <w:rsid w:val="00402677"/>
    <w:rsid w:val="00406873"/>
    <w:rsid w:val="00442381"/>
    <w:rsid w:val="0049109A"/>
    <w:rsid w:val="004A69B4"/>
    <w:rsid w:val="004B2461"/>
    <w:rsid w:val="004B4D59"/>
    <w:rsid w:val="004C2ECF"/>
    <w:rsid w:val="004D748A"/>
    <w:rsid w:val="004E0BE6"/>
    <w:rsid w:val="004E56E6"/>
    <w:rsid w:val="004E6AFE"/>
    <w:rsid w:val="004F49F2"/>
    <w:rsid w:val="004F646F"/>
    <w:rsid w:val="005149AA"/>
    <w:rsid w:val="00525745"/>
    <w:rsid w:val="005332C6"/>
    <w:rsid w:val="00542619"/>
    <w:rsid w:val="00576F97"/>
    <w:rsid w:val="00590891"/>
    <w:rsid w:val="005B187D"/>
    <w:rsid w:val="005B32F6"/>
    <w:rsid w:val="005B4BE4"/>
    <w:rsid w:val="005C3047"/>
    <w:rsid w:val="005C3C13"/>
    <w:rsid w:val="005D5AC2"/>
    <w:rsid w:val="005E0F26"/>
    <w:rsid w:val="005E2283"/>
    <w:rsid w:val="006028D3"/>
    <w:rsid w:val="006034A6"/>
    <w:rsid w:val="006071CB"/>
    <w:rsid w:val="00620570"/>
    <w:rsid w:val="0063407E"/>
    <w:rsid w:val="00636A13"/>
    <w:rsid w:val="00645884"/>
    <w:rsid w:val="00660720"/>
    <w:rsid w:val="00674736"/>
    <w:rsid w:val="00685BA6"/>
    <w:rsid w:val="00687E1B"/>
    <w:rsid w:val="006A0679"/>
    <w:rsid w:val="006A2D62"/>
    <w:rsid w:val="006B0041"/>
    <w:rsid w:val="006B1446"/>
    <w:rsid w:val="006B6612"/>
    <w:rsid w:val="006C0D0D"/>
    <w:rsid w:val="006D3C54"/>
    <w:rsid w:val="006E78C4"/>
    <w:rsid w:val="0070058F"/>
    <w:rsid w:val="00706A93"/>
    <w:rsid w:val="00707CC0"/>
    <w:rsid w:val="0071259D"/>
    <w:rsid w:val="0071582F"/>
    <w:rsid w:val="0072078D"/>
    <w:rsid w:val="007231AB"/>
    <w:rsid w:val="007415D7"/>
    <w:rsid w:val="00756B79"/>
    <w:rsid w:val="007857BF"/>
    <w:rsid w:val="007857F2"/>
    <w:rsid w:val="0079156A"/>
    <w:rsid w:val="007934A5"/>
    <w:rsid w:val="007B1568"/>
    <w:rsid w:val="007C2672"/>
    <w:rsid w:val="007C40F7"/>
    <w:rsid w:val="007D63B4"/>
    <w:rsid w:val="007E526F"/>
    <w:rsid w:val="007F302E"/>
    <w:rsid w:val="007F5AD7"/>
    <w:rsid w:val="008029B7"/>
    <w:rsid w:val="008049E0"/>
    <w:rsid w:val="00814D04"/>
    <w:rsid w:val="00834CAC"/>
    <w:rsid w:val="0086382C"/>
    <w:rsid w:val="00874D94"/>
    <w:rsid w:val="008875DD"/>
    <w:rsid w:val="00891323"/>
    <w:rsid w:val="008A3E7B"/>
    <w:rsid w:val="008B4E5E"/>
    <w:rsid w:val="008B5955"/>
    <w:rsid w:val="008C34FF"/>
    <w:rsid w:val="008D1151"/>
    <w:rsid w:val="008E2532"/>
    <w:rsid w:val="008E45A5"/>
    <w:rsid w:val="00907764"/>
    <w:rsid w:val="00920F96"/>
    <w:rsid w:val="00926E73"/>
    <w:rsid w:val="00936914"/>
    <w:rsid w:val="009428FF"/>
    <w:rsid w:val="009501F6"/>
    <w:rsid w:val="0096746D"/>
    <w:rsid w:val="00984178"/>
    <w:rsid w:val="00984D4E"/>
    <w:rsid w:val="00987BFE"/>
    <w:rsid w:val="00990591"/>
    <w:rsid w:val="009A1FA8"/>
    <w:rsid w:val="009A7832"/>
    <w:rsid w:val="009B6C76"/>
    <w:rsid w:val="009C5235"/>
    <w:rsid w:val="009F1037"/>
    <w:rsid w:val="009F11E0"/>
    <w:rsid w:val="00A025A0"/>
    <w:rsid w:val="00A52C3A"/>
    <w:rsid w:val="00A54FBE"/>
    <w:rsid w:val="00A63303"/>
    <w:rsid w:val="00A63A8B"/>
    <w:rsid w:val="00A65F86"/>
    <w:rsid w:val="00A678BC"/>
    <w:rsid w:val="00A67B52"/>
    <w:rsid w:val="00A71279"/>
    <w:rsid w:val="00A92D31"/>
    <w:rsid w:val="00AA7BC7"/>
    <w:rsid w:val="00AA7CB0"/>
    <w:rsid w:val="00AB72F3"/>
    <w:rsid w:val="00AF7086"/>
    <w:rsid w:val="00AF7385"/>
    <w:rsid w:val="00B018DB"/>
    <w:rsid w:val="00B073D8"/>
    <w:rsid w:val="00B11A09"/>
    <w:rsid w:val="00B206F3"/>
    <w:rsid w:val="00B41863"/>
    <w:rsid w:val="00B6139C"/>
    <w:rsid w:val="00B679FC"/>
    <w:rsid w:val="00B7002E"/>
    <w:rsid w:val="00B70EFE"/>
    <w:rsid w:val="00B859F4"/>
    <w:rsid w:val="00BA7DD7"/>
    <w:rsid w:val="00BB309C"/>
    <w:rsid w:val="00BD6236"/>
    <w:rsid w:val="00BF2634"/>
    <w:rsid w:val="00C26E43"/>
    <w:rsid w:val="00C43A4B"/>
    <w:rsid w:val="00C45FF3"/>
    <w:rsid w:val="00C5024C"/>
    <w:rsid w:val="00C52E94"/>
    <w:rsid w:val="00C61D04"/>
    <w:rsid w:val="00C770A6"/>
    <w:rsid w:val="00C86CB6"/>
    <w:rsid w:val="00C97FBB"/>
    <w:rsid w:val="00CA69B3"/>
    <w:rsid w:val="00CA7CB7"/>
    <w:rsid w:val="00CD758B"/>
    <w:rsid w:val="00CE267A"/>
    <w:rsid w:val="00CE5964"/>
    <w:rsid w:val="00D24D86"/>
    <w:rsid w:val="00D30707"/>
    <w:rsid w:val="00D40BC0"/>
    <w:rsid w:val="00D437E5"/>
    <w:rsid w:val="00D51E62"/>
    <w:rsid w:val="00D52D14"/>
    <w:rsid w:val="00D62688"/>
    <w:rsid w:val="00D730E5"/>
    <w:rsid w:val="00D86DA8"/>
    <w:rsid w:val="00D9634C"/>
    <w:rsid w:val="00DA2662"/>
    <w:rsid w:val="00DC3C11"/>
    <w:rsid w:val="00DC4956"/>
    <w:rsid w:val="00DF1EC7"/>
    <w:rsid w:val="00E010D8"/>
    <w:rsid w:val="00E04DFF"/>
    <w:rsid w:val="00E12E66"/>
    <w:rsid w:val="00E138C0"/>
    <w:rsid w:val="00E31F04"/>
    <w:rsid w:val="00E41BEB"/>
    <w:rsid w:val="00E47AC3"/>
    <w:rsid w:val="00E60A8D"/>
    <w:rsid w:val="00E71264"/>
    <w:rsid w:val="00E768D4"/>
    <w:rsid w:val="00E76C25"/>
    <w:rsid w:val="00E94AD6"/>
    <w:rsid w:val="00E9713D"/>
    <w:rsid w:val="00EA1E1D"/>
    <w:rsid w:val="00EB204B"/>
    <w:rsid w:val="00EC46D1"/>
    <w:rsid w:val="00ED52AD"/>
    <w:rsid w:val="00EE1A35"/>
    <w:rsid w:val="00EE7AFC"/>
    <w:rsid w:val="00EF151C"/>
    <w:rsid w:val="00F0150F"/>
    <w:rsid w:val="00F027DD"/>
    <w:rsid w:val="00F14055"/>
    <w:rsid w:val="00F22E93"/>
    <w:rsid w:val="00F3261A"/>
    <w:rsid w:val="00F32808"/>
    <w:rsid w:val="00F33DF5"/>
    <w:rsid w:val="00F47A10"/>
    <w:rsid w:val="00F7370E"/>
    <w:rsid w:val="00F84441"/>
    <w:rsid w:val="00FA06C6"/>
    <w:rsid w:val="00FA30E1"/>
    <w:rsid w:val="00FB4A1F"/>
    <w:rsid w:val="00FD7986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20BD-FC0F-460F-A2A3-F2B17B8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4</cp:revision>
  <dcterms:created xsi:type="dcterms:W3CDTF">2013-10-04T19:39:00Z</dcterms:created>
  <dcterms:modified xsi:type="dcterms:W3CDTF">2015-01-19T12:43:00Z</dcterms:modified>
</cp:coreProperties>
</file>