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05" w:rsidRDefault="006D6D05" w:rsidP="006D6D05">
      <w:pPr>
        <w:spacing w:after="0" w:line="20" w:lineRule="atLeast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Lista Aula Teórica 2</w:t>
      </w:r>
      <w:r>
        <w:rPr>
          <w:rFonts w:ascii="Times New Roman" w:hAnsi="Times New Roman" w:cs="Times New Roman"/>
          <w:b/>
          <w:bCs/>
          <w:lang w:val="pt-BR"/>
        </w:rPr>
        <w:t>5</w:t>
      </w:r>
    </w:p>
    <w:p w:rsidR="006D6D05" w:rsidRDefault="006D6D05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B6139C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  <w:r w:rsidRPr="007058DC">
        <w:rPr>
          <w:rFonts w:ascii="Times New Roman" w:hAnsi="Times New Roman" w:cs="Times New Roman"/>
          <w:b/>
          <w:lang w:val="pt-BR"/>
        </w:rPr>
        <w:t>CAPÍTULO 37</w:t>
      </w:r>
    </w:p>
    <w:p w:rsidR="00B6139C" w:rsidRDefault="005F1BDE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 w:rsidRPr="0052221B">
        <w:rPr>
          <w:rFonts w:ascii="Times New Roman" w:hAnsi="Times New Roman" w:cs="Times New Roman"/>
          <w:b/>
          <w:lang w:val="pt-BR"/>
        </w:rPr>
        <w:t>1E</w:t>
      </w:r>
      <w:proofErr w:type="gramEnd"/>
      <w:r w:rsidRPr="0052221B">
        <w:rPr>
          <w:rFonts w:ascii="Times New Roman" w:hAnsi="Times New Roman" w:cs="Times New Roman"/>
          <w:b/>
          <w:lang w:val="pt-BR"/>
        </w:rPr>
        <w:t>.</w:t>
      </w:r>
      <w:r w:rsidR="00B6139C" w:rsidRPr="007058DC">
        <w:rPr>
          <w:rFonts w:ascii="Times New Roman" w:hAnsi="Times New Roman" w:cs="Times New Roman"/>
          <w:lang w:val="pt-BR"/>
        </w:rPr>
        <w:t xml:space="preserve"> Verifique o valor numérico </w:t>
      </w:r>
      <w:proofErr w:type="gramStart"/>
      <w:r w:rsidR="00B6139C" w:rsidRPr="007058DC">
        <w:rPr>
          <w:rFonts w:ascii="Times New Roman" w:hAnsi="Times New Roman" w:cs="Times New Roman"/>
          <w:lang w:val="pt-BR"/>
        </w:rPr>
        <w:t>da velocidade escalar</w:t>
      </w:r>
      <w:proofErr w:type="gramEnd"/>
      <w:r w:rsidR="00B6139C" w:rsidRPr="007058DC">
        <w:rPr>
          <w:rFonts w:ascii="Times New Roman" w:hAnsi="Times New Roman" w:cs="Times New Roman"/>
          <w:lang w:val="pt-BR"/>
        </w:rPr>
        <w:t xml:space="preserve"> da luz usando a equação abaixo e mostre que a equação está dimensionalmente correta. </w:t>
      </w:r>
      <w:r w:rsidR="00B6139C" w:rsidRPr="00590891">
        <w:rPr>
          <w:rFonts w:ascii="Times New Roman" w:hAnsi="Times New Roman" w:cs="Times New Roman"/>
        </w:rPr>
        <w:t>(</w:t>
      </w:r>
      <w:proofErr w:type="spellStart"/>
      <w:r w:rsidR="00B6139C" w:rsidRPr="00590891">
        <w:rPr>
          <w:rFonts w:ascii="Times New Roman" w:hAnsi="Times New Roman" w:cs="Times New Roman"/>
        </w:rPr>
        <w:t>Veja</w:t>
      </w:r>
      <w:proofErr w:type="spellEnd"/>
      <w:r w:rsidR="00B6139C" w:rsidRPr="00590891">
        <w:rPr>
          <w:rFonts w:ascii="Times New Roman" w:hAnsi="Times New Roman" w:cs="Times New Roman"/>
        </w:rPr>
        <w:t xml:space="preserve"> o </w:t>
      </w:r>
      <w:proofErr w:type="spellStart"/>
      <w:r w:rsidR="00B6139C" w:rsidRPr="00590891">
        <w:rPr>
          <w:rFonts w:ascii="Times New Roman" w:hAnsi="Times New Roman" w:cs="Times New Roman"/>
        </w:rPr>
        <w:t>Apêndice</w:t>
      </w:r>
      <w:proofErr w:type="spellEnd"/>
      <w:r w:rsidR="00B6139C" w:rsidRPr="00590891">
        <w:rPr>
          <w:rFonts w:ascii="Times New Roman" w:hAnsi="Times New Roman" w:cs="Times New Roman"/>
        </w:rPr>
        <w:t xml:space="preserve"> B.)</w:t>
      </w:r>
    </w:p>
    <w:p w:rsidR="00326C3A" w:rsidRPr="00590891" w:rsidRDefault="00326C3A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6139C" w:rsidRPr="00590891" w:rsidRDefault="008E45A5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μ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sub>
                  </m:sSub>
                </m:e>
              </m:rad>
            </m:den>
          </m:f>
        </m:oMath>
      </m:oMathPara>
    </w:p>
    <w:p w:rsidR="00874D94" w:rsidRDefault="00874D94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6139C" w:rsidRPr="007058DC" w:rsidRDefault="005F1BDE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52221B">
        <w:rPr>
          <w:rFonts w:ascii="Times New Roman" w:hAnsi="Times New Roman" w:cs="Times New Roman"/>
          <w:b/>
          <w:lang w:val="pt-BR"/>
        </w:rPr>
        <w:t>6E</w:t>
      </w:r>
      <w:proofErr w:type="gramEnd"/>
      <w:r w:rsidRPr="0052221B">
        <w:rPr>
          <w:rFonts w:ascii="Times New Roman" w:hAnsi="Times New Roman" w:cs="Times New Roman"/>
          <w:b/>
          <w:lang w:val="pt-BR"/>
        </w:rPr>
        <w:t>.</w:t>
      </w:r>
      <w:r w:rsidR="00B6139C" w:rsidRPr="007058DC">
        <w:rPr>
          <w:rFonts w:ascii="Times New Roman" w:hAnsi="Times New Roman" w:cs="Times New Roman"/>
          <w:lang w:val="pt-BR"/>
        </w:rPr>
        <w:t xml:space="preserve"> Prove que a corrente de deslocamento num capacitor de placas paralelas por ser escrita como:</w:t>
      </w:r>
    </w:p>
    <w:p w:rsidR="00B6139C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noProof/>
          <w:lang w:val="pt-BR"/>
        </w:rPr>
      </w:pPr>
    </w:p>
    <w:p w:rsidR="00A63A8B" w:rsidRPr="00590891" w:rsidRDefault="006D6D05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i</m:t>
              </m:r>
            </m:e>
            <m:sub>
              <m:r>
                <w:rPr>
                  <w:rFonts w:ascii="Cambria Math" w:hAnsi="Cambria Math" w:cs="Times New Roman"/>
                </w:rPr>
                <m:t>d</m:t>
              </m:r>
            </m:sub>
          </m:sSub>
          <m:r>
            <w:rPr>
              <w:rFonts w:ascii="Cambria Math" w:hAnsi="Cambria Math" w:cs="Times New Roman"/>
            </w:rPr>
            <m:t>=C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dV</m:t>
              </m:r>
            </m:num>
            <m:den>
              <m:r>
                <w:rPr>
                  <w:rFonts w:ascii="Cambria Math" w:hAnsi="Cambria Math" w:cs="Times New Roman"/>
                </w:rPr>
                <m:t>dt</m:t>
              </m:r>
            </m:den>
          </m:f>
        </m:oMath>
      </m:oMathPara>
    </w:p>
    <w:p w:rsidR="00874D94" w:rsidRDefault="00874D94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9B6C76" w:rsidRPr="007058DC" w:rsidRDefault="005F1BDE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52221B">
        <w:rPr>
          <w:rFonts w:ascii="Times New Roman" w:hAnsi="Times New Roman" w:cs="Times New Roman"/>
          <w:b/>
          <w:lang w:val="pt-BR"/>
        </w:rPr>
        <w:t>10P</w:t>
      </w:r>
      <w:proofErr w:type="gramEnd"/>
      <w:r w:rsidRPr="0052221B">
        <w:rPr>
          <w:rFonts w:ascii="Times New Roman" w:hAnsi="Times New Roman" w:cs="Times New Roman"/>
          <w:b/>
          <w:lang w:val="pt-BR"/>
        </w:rPr>
        <w:t>.</w:t>
      </w:r>
      <w:r w:rsidR="00B6139C" w:rsidRPr="007058DC">
        <w:rPr>
          <w:rFonts w:ascii="Times New Roman" w:hAnsi="Times New Roman" w:cs="Times New Roman"/>
          <w:lang w:val="pt-BR"/>
        </w:rPr>
        <w:t xml:space="preserve"> No exemplo 37-1 mostre que as expressões deduzidas para B(r) podem ser escritas como: </w:t>
      </w:r>
    </w:p>
    <w:p w:rsidR="00AF7385" w:rsidRPr="007058DC" w:rsidRDefault="00AF7385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AF7385" w:rsidRPr="007058DC" w:rsidRDefault="00AF7385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m:oMath>
        <m:r>
          <w:rPr>
            <w:rFonts w:ascii="Cambria Math" w:hAnsi="Cambria Math" w:cs="Times New Roman"/>
          </w:rPr>
          <m:t>B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r</m:t>
            </m:r>
          </m:e>
        </m:d>
        <m:r>
          <w:rPr>
            <w:rFonts w:ascii="Cambria Math" w:hAnsi="Times New Roman" w:cs="Times New Roman"/>
            <w:lang w:val="pt-BR"/>
          </w:rPr>
          <m:t>=</m:t>
        </m:r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μ</m:t>
                </m:r>
              </m:e>
              <m:sub>
                <m:r>
                  <w:rPr>
                    <w:rFonts w:ascii="Cambria Math" w:hAnsi="Times New Roman" w:cs="Times New Roman"/>
                    <w:lang w:val="pt-BR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</w:rPr>
                  <m:t>d</m:t>
                </m:r>
              </m:sub>
            </m:sSub>
          </m:num>
          <m:den>
            <m:r>
              <w:rPr>
                <w:rFonts w:ascii="Cambria Math" w:hAnsi="Times New Roman" w:cs="Times New Roman"/>
                <w:lang w:val="pt-BR"/>
              </w:rPr>
              <m:t>2</m:t>
            </m:r>
            <m:r>
              <w:rPr>
                <w:rFonts w:ascii="Cambria Math" w:hAnsi="Cambria Math" w:cs="Times New Roman"/>
              </w:rPr>
              <m:t>πr</m:t>
            </m:r>
          </m:den>
        </m:f>
      </m:oMath>
      <w:r w:rsidRPr="007058DC">
        <w:rPr>
          <w:rFonts w:ascii="Times New Roman" w:hAnsi="Times New Roman" w:cs="Times New Roman"/>
          <w:lang w:val="pt-BR"/>
        </w:rPr>
        <w:t xml:space="preserve"> (para r </w:t>
      </w:r>
      <m:oMath>
        <m:r>
          <w:rPr>
            <w:rFonts w:ascii="Cambria Math" w:hAnsi="Times New Roman" w:cs="Times New Roman"/>
            <w:lang w:val="pt-BR"/>
          </w:rPr>
          <m:t>≥</m:t>
        </m:r>
        <m:r>
          <w:rPr>
            <w:rFonts w:ascii="Cambria Math" w:hAnsi="Cambria Math" w:cs="Times New Roman"/>
          </w:rPr>
          <m:t>R</m:t>
        </m:r>
      </m:oMath>
      <w:r w:rsidRPr="007058DC">
        <w:rPr>
          <w:rFonts w:ascii="Times New Roman" w:hAnsi="Times New Roman" w:cs="Times New Roman"/>
          <w:lang w:val="pt-BR"/>
        </w:rPr>
        <w:t>)</w:t>
      </w:r>
    </w:p>
    <w:p w:rsidR="00AF7385" w:rsidRDefault="00AF7385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</w:p>
    <w:p w:rsidR="00AF7385" w:rsidRPr="00AF7385" w:rsidRDefault="00AF7385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B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r</m:t>
              </m:r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μ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</w:rPr>
                <m:t>r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2πR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</w:rPr>
            <m:t xml:space="preserve"> (para r≤R)</m:t>
          </m:r>
        </m:oMath>
      </m:oMathPara>
    </w:p>
    <w:p w:rsidR="009B6C76" w:rsidRPr="00590891" w:rsidRDefault="009B6C76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59690</wp:posOffset>
            </wp:positionV>
            <wp:extent cx="5525770" cy="1440815"/>
            <wp:effectExtent l="1905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77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P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i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465174" w:rsidRDefault="00465174" w:rsidP="003C0EB8">
      <w:pPr>
        <w:spacing w:after="0" w:line="20" w:lineRule="atLeast"/>
        <w:jc w:val="both"/>
        <w:rPr>
          <w:rFonts w:ascii="Times New Roman" w:hAnsi="Times New Roman" w:cs="Times New Roman"/>
          <w:b/>
          <w:lang w:val="pt-BR"/>
        </w:rPr>
      </w:pPr>
    </w:p>
    <w:p w:rsidR="00B6139C" w:rsidRPr="007058DC" w:rsidRDefault="005F1BDE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52221B">
        <w:rPr>
          <w:rFonts w:ascii="Times New Roman" w:hAnsi="Times New Roman" w:cs="Times New Roman"/>
          <w:b/>
          <w:lang w:val="pt-BR"/>
        </w:rPr>
        <w:t>12P</w:t>
      </w:r>
      <w:proofErr w:type="gramEnd"/>
      <w:r w:rsidRPr="0052221B">
        <w:rPr>
          <w:rFonts w:ascii="Times New Roman" w:hAnsi="Times New Roman" w:cs="Times New Roman"/>
          <w:b/>
          <w:lang w:val="pt-BR"/>
        </w:rPr>
        <w:t>.</w:t>
      </w:r>
      <w:r w:rsidR="00B6139C" w:rsidRPr="007058DC">
        <w:rPr>
          <w:rFonts w:ascii="Times New Roman" w:hAnsi="Times New Roman" w:cs="Times New Roman"/>
          <w:lang w:val="pt-BR"/>
        </w:rPr>
        <w:t xml:space="preserve"> Um campo elétrico uniforme cai a zero a par</w:t>
      </w:r>
      <w:r w:rsidR="00E47AC3" w:rsidRPr="007058DC">
        <w:rPr>
          <w:rFonts w:ascii="Times New Roman" w:hAnsi="Times New Roman" w:cs="Times New Roman"/>
          <w:lang w:val="pt-BR"/>
        </w:rPr>
        <w:t>tir de uma intensidade inicial</w:t>
      </w:r>
      <w:r w:rsidR="00B6139C" w:rsidRPr="007058DC">
        <w:rPr>
          <w:rFonts w:ascii="Times New Roman" w:hAnsi="Times New Roman" w:cs="Times New Roman"/>
          <w:lang w:val="pt-BR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E</m:t>
            </m:r>
          </m:e>
          <m:sub>
            <m:r>
              <w:rPr>
                <w:rFonts w:ascii="Cambria Math" w:hAnsi="Cambria Math" w:cs="Times New Roman"/>
              </w:rPr>
              <m:t>S</m:t>
            </m:r>
          </m:sub>
        </m:sSub>
        <m:r>
          <w:rPr>
            <w:rFonts w:ascii="Cambria Math" w:hAnsi="Cambria Math" w:cs="Times New Roman"/>
            <w:lang w:val="pt-BR"/>
          </w:rPr>
          <m:t>=</m:t>
        </m:r>
      </m:oMath>
      <w:r w:rsidR="00B6139C" w:rsidRPr="007058DC">
        <w:rPr>
          <w:rFonts w:ascii="Times New Roman" w:hAnsi="Times New Roman" w:cs="Times New Roman"/>
          <w:lang w:val="pt-BR"/>
        </w:rPr>
        <w:t>6,0</w:t>
      </w:r>
      <w:r w:rsidR="00E47AC3" w:rsidRPr="007058DC">
        <w:rPr>
          <w:rFonts w:ascii="Times New Roman" w:hAnsi="Times New Roman" w:cs="Times New Roman"/>
          <w:lang w:val="pt-BR"/>
        </w:rPr>
        <w:t xml:space="preserve"> x </w:t>
      </w:r>
      <w:r w:rsidR="00B6139C" w:rsidRPr="007058DC">
        <w:rPr>
          <w:rFonts w:ascii="Times New Roman" w:hAnsi="Times New Roman" w:cs="Times New Roman"/>
          <w:lang w:val="pt-BR"/>
        </w:rPr>
        <w:t>10</w:t>
      </w:r>
      <w:r w:rsidR="00B6139C" w:rsidRPr="007058DC">
        <w:rPr>
          <w:rFonts w:ascii="Times New Roman" w:cs="Times New Roman"/>
          <w:lang w:val="pt-BR"/>
        </w:rPr>
        <w:t>⁵</w:t>
      </w:r>
      <w:r w:rsidR="00B6139C" w:rsidRPr="007058DC">
        <w:rPr>
          <w:rFonts w:ascii="Times New Roman" w:hAnsi="Times New Roman" w:cs="Times New Roman"/>
          <w:lang w:val="pt-BR"/>
        </w:rPr>
        <w:t>N/C n</w:t>
      </w:r>
      <w:r w:rsidR="00E47AC3" w:rsidRPr="007058DC">
        <w:rPr>
          <w:rFonts w:ascii="Times New Roman" w:hAnsi="Times New Roman" w:cs="Times New Roman"/>
          <w:lang w:val="pt-BR"/>
        </w:rPr>
        <w:t xml:space="preserve">um intervalo de tempo igual a </w:t>
      </w:r>
      <w:r w:rsidR="00DD11DB" w:rsidRPr="007058DC">
        <w:rPr>
          <w:rFonts w:ascii="Times New Roman" w:hAnsi="Times New Roman" w:cs="Times New Roman"/>
          <w:lang w:val="pt-BR"/>
        </w:rPr>
        <w:t>1</w:t>
      </w:r>
      <w:r w:rsidR="00DD11DB">
        <w:rPr>
          <w:rFonts w:ascii="Times New Roman" w:hAnsi="Times New Roman" w:cs="Times New Roman"/>
          <w:lang w:val="pt-BR"/>
        </w:rPr>
        <w:t>5</w:t>
      </w:r>
      <w:r w:rsidR="00DD11DB" w:rsidRPr="00590891">
        <w:rPr>
          <w:rFonts w:ascii="Times New Roman" w:hAnsi="Times New Roman" w:cs="Times New Roman"/>
        </w:rPr>
        <w:t>μ</w:t>
      </w:r>
      <w:r w:rsidR="00DD11DB" w:rsidRPr="007058DC">
        <w:rPr>
          <w:rFonts w:ascii="Times New Roman" w:hAnsi="Times New Roman" w:cs="Times New Roman"/>
          <w:lang w:val="pt-BR"/>
        </w:rPr>
        <w:t>s</w:t>
      </w:r>
      <w:r w:rsidR="00B6139C" w:rsidRPr="007058DC">
        <w:rPr>
          <w:rFonts w:ascii="Times New Roman" w:hAnsi="Times New Roman" w:cs="Times New Roman"/>
          <w:lang w:val="pt-BR"/>
        </w:rPr>
        <w:t>, do modo indicado na figura abaixo. Calcular a corrente de deslocamento que atravessa uma área de 1,6m² ortogonal à direção do campo, durante cada um dos intervalos de tempo. (a), (b) e (c), indicados no gráfico. (Ignore o comportamento nas extremidades dos intervalos.)</w:t>
      </w:r>
    </w:p>
    <w:p w:rsidR="00B6139C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noProof/>
          <w:lang w:val="pt-BR"/>
        </w:rPr>
      </w:pPr>
    </w:p>
    <w:p w:rsidR="00E47AC3" w:rsidRPr="00590891" w:rsidRDefault="00A17E77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52221B">
        <w:rPr>
          <w:rFonts w:ascii="Times New Roman" w:hAnsi="Times New Roman" w:cs="Times New Roman"/>
          <w:noProof/>
        </w:rPr>
        <w:drawing>
          <wp:inline distT="0" distB="0" distL="0" distR="0">
            <wp:extent cx="2564564" cy="1441095"/>
            <wp:effectExtent l="0" t="0" r="762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153" cy="143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D94" w:rsidRDefault="00874D94" w:rsidP="003C0EB8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B6139C" w:rsidRPr="007058DC" w:rsidRDefault="005F1BDE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  <w:proofErr w:type="gramStart"/>
      <w:r w:rsidRPr="0052221B">
        <w:rPr>
          <w:rFonts w:ascii="Times New Roman" w:hAnsi="Times New Roman" w:cs="Times New Roman"/>
          <w:b/>
          <w:lang w:val="pt-BR"/>
        </w:rPr>
        <w:t>16E</w:t>
      </w:r>
      <w:proofErr w:type="gramEnd"/>
      <w:r w:rsidRPr="0052221B">
        <w:rPr>
          <w:rFonts w:ascii="Times New Roman" w:hAnsi="Times New Roman" w:cs="Times New Roman"/>
          <w:b/>
          <w:lang w:val="pt-BR"/>
        </w:rPr>
        <w:t>.</w:t>
      </w:r>
      <w:r w:rsidR="00B6139C" w:rsidRPr="007058DC">
        <w:rPr>
          <w:rFonts w:ascii="Times New Roman" w:hAnsi="Times New Roman" w:cs="Times New Roman"/>
          <w:lang w:val="pt-BR"/>
        </w:rPr>
        <w:t xml:space="preserve"> Qual das equações de Maxwell na tabela abaixo está mais intimamente relacionada com cada uma das seguintes experiências. (a) Toda carga colocada num condutor isolado desloca-se totalmente para a sua superfície externa. (b) Ao variar-se a corrente numa bobina, verifica-se o aparecimento de uma corrente numa segunda bobina situada nas proximidades da primeira. (c) Dois fios paralelos transportando correntes de mesmo sentido atraem-se. </w:t>
      </w:r>
    </w:p>
    <w:p w:rsidR="00B6139C" w:rsidRPr="007058DC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B6139C" w:rsidRPr="00411CD4" w:rsidRDefault="00B6139C" w:rsidP="003C0EB8">
      <w:pPr>
        <w:spacing w:after="0" w:line="20" w:lineRule="atLeast"/>
        <w:jc w:val="both"/>
        <w:rPr>
          <w:rFonts w:ascii="Times New Roman" w:hAnsi="Times New Roman" w:cs="Times New Roman"/>
          <w:lang w:val="pt-BR"/>
        </w:rPr>
      </w:pPr>
    </w:p>
    <w:p w:rsidR="008E45A5" w:rsidRDefault="008E45A5" w:rsidP="003C0EB8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</w:p>
    <w:p w:rsidR="00411CD4" w:rsidRDefault="00411CD4" w:rsidP="003C0EB8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</w:p>
    <w:p w:rsidR="00411CD4" w:rsidRDefault="00411CD4" w:rsidP="003C0EB8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</w:p>
    <w:p w:rsidR="00411CD4" w:rsidRDefault="00411CD4" w:rsidP="003C0EB8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</w:p>
    <w:p w:rsidR="00411CD4" w:rsidRPr="00411CD4" w:rsidRDefault="00411CD4" w:rsidP="003C0EB8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0"/>
          <w:szCs w:val="20"/>
          <w:lang w:val="pt-BR"/>
        </w:rPr>
      </w:pPr>
    </w:p>
    <w:p w:rsidR="006B0041" w:rsidRPr="0052221B" w:rsidRDefault="006B0041" w:rsidP="003C0E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bookmarkStart w:id="0" w:name="_GoBack"/>
      <w:bookmarkEnd w:id="0"/>
    </w:p>
    <w:sectPr w:rsidR="006B0041" w:rsidRPr="0052221B" w:rsidSect="00590891">
      <w:pgSz w:w="11906" w:h="16838"/>
      <w:pgMar w:top="1134" w:right="1134" w:bottom="1134" w:left="1134" w:header="706" w:footer="706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C76"/>
    <w:multiLevelType w:val="hybridMultilevel"/>
    <w:tmpl w:val="20EED38E"/>
    <w:lvl w:ilvl="0" w:tplc="7990F0B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4CFF"/>
    <w:multiLevelType w:val="hybridMultilevel"/>
    <w:tmpl w:val="324861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40273"/>
    <w:multiLevelType w:val="hybridMultilevel"/>
    <w:tmpl w:val="3230B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61AA9"/>
    <w:multiLevelType w:val="hybridMultilevel"/>
    <w:tmpl w:val="0E24DCA4"/>
    <w:lvl w:ilvl="0" w:tplc="B254CFD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7F88"/>
    <w:rsid w:val="00053F79"/>
    <w:rsid w:val="00076A94"/>
    <w:rsid w:val="000A0C88"/>
    <w:rsid w:val="00120B33"/>
    <w:rsid w:val="001520C8"/>
    <w:rsid w:val="001543BA"/>
    <w:rsid w:val="00157215"/>
    <w:rsid w:val="0016340E"/>
    <w:rsid w:val="00187F88"/>
    <w:rsid w:val="001F7351"/>
    <w:rsid w:val="00245109"/>
    <w:rsid w:val="003237A7"/>
    <w:rsid w:val="00326C3A"/>
    <w:rsid w:val="00335E1E"/>
    <w:rsid w:val="003A3C9F"/>
    <w:rsid w:val="003C0EB8"/>
    <w:rsid w:val="003C1AC9"/>
    <w:rsid w:val="003D1CC3"/>
    <w:rsid w:val="00411CD4"/>
    <w:rsid w:val="00424ADD"/>
    <w:rsid w:val="004340B8"/>
    <w:rsid w:val="004462D9"/>
    <w:rsid w:val="0044659D"/>
    <w:rsid w:val="00465174"/>
    <w:rsid w:val="004867FB"/>
    <w:rsid w:val="004C2ECF"/>
    <w:rsid w:val="005149AA"/>
    <w:rsid w:val="00520638"/>
    <w:rsid w:val="0052221B"/>
    <w:rsid w:val="00542619"/>
    <w:rsid w:val="005665CA"/>
    <w:rsid w:val="00571D14"/>
    <w:rsid w:val="00590891"/>
    <w:rsid w:val="005D5B03"/>
    <w:rsid w:val="005F1BDE"/>
    <w:rsid w:val="00634083"/>
    <w:rsid w:val="00636936"/>
    <w:rsid w:val="00651A11"/>
    <w:rsid w:val="006953F4"/>
    <w:rsid w:val="006B0041"/>
    <w:rsid w:val="006D6D05"/>
    <w:rsid w:val="0070058F"/>
    <w:rsid w:val="007058DC"/>
    <w:rsid w:val="00706A93"/>
    <w:rsid w:val="007857BF"/>
    <w:rsid w:val="007857F2"/>
    <w:rsid w:val="008029B7"/>
    <w:rsid w:val="00874D94"/>
    <w:rsid w:val="008E45A5"/>
    <w:rsid w:val="009501F6"/>
    <w:rsid w:val="00951F50"/>
    <w:rsid w:val="00952BA6"/>
    <w:rsid w:val="009B6C76"/>
    <w:rsid w:val="009F11E0"/>
    <w:rsid w:val="00A17E77"/>
    <w:rsid w:val="00A63A8B"/>
    <w:rsid w:val="00A92D31"/>
    <w:rsid w:val="00AF2EC0"/>
    <w:rsid w:val="00AF7086"/>
    <w:rsid w:val="00AF7385"/>
    <w:rsid w:val="00B14F2F"/>
    <w:rsid w:val="00B41863"/>
    <w:rsid w:val="00B6139C"/>
    <w:rsid w:val="00B679FC"/>
    <w:rsid w:val="00B768F7"/>
    <w:rsid w:val="00B859F4"/>
    <w:rsid w:val="00BA331A"/>
    <w:rsid w:val="00BB309C"/>
    <w:rsid w:val="00BC0414"/>
    <w:rsid w:val="00BD7B05"/>
    <w:rsid w:val="00C5024C"/>
    <w:rsid w:val="00C61D04"/>
    <w:rsid w:val="00CD758B"/>
    <w:rsid w:val="00D345D7"/>
    <w:rsid w:val="00D40BC0"/>
    <w:rsid w:val="00DA0F3A"/>
    <w:rsid w:val="00DB55BA"/>
    <w:rsid w:val="00DD11DB"/>
    <w:rsid w:val="00E11C6D"/>
    <w:rsid w:val="00E16B3D"/>
    <w:rsid w:val="00E47AC3"/>
    <w:rsid w:val="00E76C25"/>
    <w:rsid w:val="00E87E71"/>
    <w:rsid w:val="00E92B3F"/>
    <w:rsid w:val="00EB204B"/>
    <w:rsid w:val="00F14055"/>
    <w:rsid w:val="00F22131"/>
    <w:rsid w:val="00F47A10"/>
    <w:rsid w:val="00FD1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3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9089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05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8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8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8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58DC"/>
    <w:pPr>
      <w:spacing w:after="0" w:line="240" w:lineRule="auto"/>
    </w:pPr>
  </w:style>
  <w:style w:type="paragraph" w:styleId="NoSpacing">
    <w:name w:val="No Spacing"/>
    <w:uiPriority w:val="1"/>
    <w:qFormat/>
    <w:rsid w:val="00A17E77"/>
    <w:pPr>
      <w:spacing w:after="0" w:line="240" w:lineRule="auto"/>
    </w:pPr>
    <w:rPr>
      <w:rFonts w:eastAsiaTheme="minorHAnsi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9D538-AE77-42A0-B6D9-CFDFB3D7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Marcio</cp:lastModifiedBy>
  <cp:revision>3</cp:revision>
  <dcterms:created xsi:type="dcterms:W3CDTF">2013-07-08T21:45:00Z</dcterms:created>
  <dcterms:modified xsi:type="dcterms:W3CDTF">2015-01-19T12:46:00Z</dcterms:modified>
</cp:coreProperties>
</file>